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CAC3D9" w14:textId="77777777" w:rsidR="008C07AF" w:rsidRDefault="008C07AF" w:rsidP="008C07AF">
      <w:pPr>
        <w:rPr>
          <w:rFonts w:ascii="微软雅黑" w:eastAsia="微软雅黑" w:hAnsi="微软雅黑"/>
          <w:sz w:val="22"/>
          <w:szCs w:val="22"/>
        </w:rPr>
      </w:pPr>
      <w:r>
        <w:rPr>
          <w:rFonts w:ascii="微软雅黑" w:eastAsia="微软雅黑" w:hAnsi="微软雅黑" w:hint="eastAsia"/>
          <w:sz w:val="22"/>
          <w:szCs w:val="22"/>
        </w:rPr>
        <w:t>新闻稿</w:t>
      </w:r>
    </w:p>
    <w:p w14:paraId="60C8434E" w14:textId="4AB8A06E" w:rsidR="008C07AF" w:rsidRDefault="008C07AF" w:rsidP="008C07AF">
      <w:pPr>
        <w:rPr>
          <w:rFonts w:ascii="微软雅黑" w:eastAsia="微软雅黑" w:hAnsi="微软雅黑"/>
          <w:sz w:val="22"/>
          <w:szCs w:val="22"/>
        </w:rPr>
      </w:pPr>
      <w:r>
        <w:rPr>
          <w:rFonts w:ascii="微软雅黑" w:eastAsia="微软雅黑" w:hAnsi="微软雅黑"/>
          <w:sz w:val="22"/>
          <w:szCs w:val="22"/>
        </w:rPr>
        <w:t>2021年</w:t>
      </w:r>
      <w:r>
        <w:rPr>
          <w:rFonts w:ascii="微软雅黑" w:eastAsia="微软雅黑" w:hAnsi="微软雅黑" w:hint="eastAsia"/>
          <w:sz w:val="22"/>
          <w:szCs w:val="22"/>
        </w:rPr>
        <w:t>8</w:t>
      </w:r>
      <w:r>
        <w:rPr>
          <w:rFonts w:ascii="微软雅黑" w:eastAsia="微软雅黑" w:hAnsi="微软雅黑"/>
          <w:sz w:val="22"/>
          <w:szCs w:val="22"/>
        </w:rPr>
        <w:t>月</w:t>
      </w:r>
      <w:r w:rsidR="00CA19D5">
        <w:rPr>
          <w:rFonts w:ascii="微软雅黑" w:eastAsia="微软雅黑" w:hAnsi="微软雅黑"/>
          <w:sz w:val="22"/>
          <w:szCs w:val="22"/>
        </w:rPr>
        <w:t>2</w:t>
      </w:r>
      <w:r w:rsidR="00706EE3">
        <w:rPr>
          <w:rFonts w:ascii="微软雅黑" w:eastAsia="微软雅黑" w:hAnsi="微软雅黑"/>
          <w:sz w:val="22"/>
          <w:szCs w:val="22"/>
        </w:rPr>
        <w:t>6</w:t>
      </w:r>
      <w:r>
        <w:rPr>
          <w:rFonts w:ascii="微软雅黑" w:eastAsia="微软雅黑" w:hAnsi="微软雅黑"/>
          <w:sz w:val="22"/>
          <w:szCs w:val="22"/>
        </w:rPr>
        <w:t>日</w:t>
      </w:r>
    </w:p>
    <w:p w14:paraId="7DCB019E" w14:textId="77777777" w:rsidR="008C07AF" w:rsidRDefault="008C07AF" w:rsidP="008C07AF">
      <w:pPr>
        <w:jc w:val="center"/>
        <w:rPr>
          <w:rFonts w:ascii="微软雅黑" w:eastAsia="微软雅黑" w:hAnsi="微软雅黑"/>
          <w:b/>
          <w:sz w:val="28"/>
          <w:szCs w:val="28"/>
        </w:rPr>
      </w:pPr>
    </w:p>
    <w:p w14:paraId="63CB656A" w14:textId="77777777" w:rsidR="0035474F" w:rsidRDefault="0035474F" w:rsidP="008C07AF">
      <w:pPr>
        <w:jc w:val="center"/>
        <w:rPr>
          <w:rFonts w:ascii="微软雅黑" w:eastAsia="微软雅黑" w:hAnsi="微软雅黑"/>
          <w:b/>
          <w:sz w:val="28"/>
          <w:szCs w:val="28"/>
        </w:rPr>
      </w:pPr>
      <w:r w:rsidRPr="0035474F">
        <w:rPr>
          <w:rFonts w:ascii="微软雅黑" w:eastAsia="微软雅黑" w:hAnsi="微软雅黑" w:hint="eastAsia"/>
          <w:b/>
          <w:sz w:val="28"/>
          <w:szCs w:val="28"/>
        </w:rPr>
        <w:t>又双叒叕离港发运，国货之光爱驰</w:t>
      </w:r>
      <w:r w:rsidRPr="0035474F">
        <w:rPr>
          <w:rFonts w:ascii="微软雅黑" w:eastAsia="微软雅黑" w:hAnsi="微软雅黑"/>
          <w:b/>
          <w:sz w:val="28"/>
          <w:szCs w:val="28"/>
        </w:rPr>
        <w:t>U5以色列订单不断</w:t>
      </w:r>
    </w:p>
    <w:p w14:paraId="4909ACF0" w14:textId="6A567AEA" w:rsidR="008C07AF" w:rsidRDefault="008C07AF" w:rsidP="008C07AF">
      <w:pPr>
        <w:jc w:val="center"/>
        <w:rPr>
          <w:rFonts w:ascii="微软雅黑" w:eastAsia="微软雅黑" w:hAnsi="微软雅黑"/>
        </w:rPr>
      </w:pPr>
      <w:r>
        <w:rPr>
          <w:rFonts w:ascii="微软雅黑" w:eastAsia="微软雅黑" w:hAnsi="微软雅黑" w:hint="eastAsia"/>
        </w:rPr>
        <w:t>备选</w:t>
      </w:r>
      <w:r>
        <w:rPr>
          <w:rFonts w:ascii="微软雅黑" w:eastAsia="微软雅黑" w:hAnsi="微软雅黑"/>
        </w:rPr>
        <w:t>：</w:t>
      </w:r>
      <w:r w:rsidR="0035474F" w:rsidRPr="0035474F">
        <w:rPr>
          <w:rFonts w:ascii="微软雅黑" w:eastAsia="微软雅黑" w:hAnsi="微软雅黑" w:hint="eastAsia"/>
        </w:rPr>
        <w:t>又又又发运了！爱驰</w:t>
      </w:r>
      <w:r w:rsidR="0035474F" w:rsidRPr="0035474F">
        <w:rPr>
          <w:rFonts w:ascii="微软雅黑" w:eastAsia="微软雅黑" w:hAnsi="微软雅黑"/>
        </w:rPr>
        <w:t>U5以变革的体验和创新的销服模式征服以色列</w:t>
      </w:r>
    </w:p>
    <w:p w14:paraId="133C513A" w14:textId="6070FD24" w:rsidR="008C07AF" w:rsidRDefault="0035474F" w:rsidP="008C07AF">
      <w:pPr>
        <w:jc w:val="center"/>
        <w:rPr>
          <w:rFonts w:ascii="微软雅黑" w:eastAsia="微软雅黑" w:hAnsi="微软雅黑"/>
        </w:rPr>
      </w:pPr>
      <w:r>
        <w:rPr>
          <w:rFonts w:ascii="微软雅黑" w:eastAsia="微软雅黑" w:hAnsi="微软雅黑" w:hint="eastAsia"/>
        </w:rPr>
        <w:t>爱驰汽车</w:t>
      </w:r>
      <w:r w:rsidR="008C07AF">
        <w:rPr>
          <w:rFonts w:ascii="微软雅黑" w:eastAsia="微软雅黑" w:hAnsi="微软雅黑" w:hint="eastAsia"/>
        </w:rPr>
        <w:t>中东市场</w:t>
      </w:r>
      <w:r>
        <w:rPr>
          <w:rFonts w:ascii="微软雅黑" w:eastAsia="微软雅黑" w:hAnsi="微软雅黑" w:hint="eastAsia"/>
        </w:rPr>
        <w:t>站位脚跟</w:t>
      </w:r>
      <w:r w:rsidR="008C07AF">
        <w:rPr>
          <w:rFonts w:ascii="微软雅黑" w:eastAsia="微软雅黑" w:hAnsi="微软雅黑" w:hint="eastAsia"/>
        </w:rPr>
        <w:t>，累计37</w:t>
      </w:r>
      <w:r w:rsidR="00670D9F">
        <w:rPr>
          <w:rFonts w:ascii="微软雅黑" w:eastAsia="微软雅黑" w:hAnsi="微软雅黑"/>
        </w:rPr>
        <w:t>0</w:t>
      </w:r>
      <w:r w:rsidR="008C07AF">
        <w:rPr>
          <w:rFonts w:ascii="微软雅黑" w:eastAsia="微软雅黑" w:hAnsi="微软雅黑" w:hint="eastAsia"/>
        </w:rPr>
        <w:t>台爱驰U5发运以色列</w:t>
      </w:r>
    </w:p>
    <w:p w14:paraId="0C04CFFA" w14:textId="4813D47B" w:rsidR="008C07AF" w:rsidRDefault="0035474F" w:rsidP="008C07AF">
      <w:pPr>
        <w:jc w:val="center"/>
        <w:rPr>
          <w:rFonts w:ascii="微软雅黑" w:eastAsia="微软雅黑" w:hAnsi="微软雅黑"/>
        </w:rPr>
      </w:pPr>
      <w:r>
        <w:rPr>
          <w:rFonts w:ascii="微软雅黑" w:eastAsia="微软雅黑" w:hAnsi="微软雅黑" w:hint="eastAsia"/>
        </w:rPr>
        <w:t>累</w:t>
      </w:r>
      <w:r w:rsidR="008C07AF">
        <w:rPr>
          <w:rFonts w:ascii="微软雅黑" w:eastAsia="微软雅黑" w:hAnsi="微软雅黑" w:hint="eastAsia"/>
        </w:rPr>
        <w:t>计37</w:t>
      </w:r>
      <w:r w:rsidR="00670D9F">
        <w:rPr>
          <w:rFonts w:ascii="微软雅黑" w:eastAsia="微软雅黑" w:hAnsi="微软雅黑"/>
        </w:rPr>
        <w:t>0</w:t>
      </w:r>
      <w:r w:rsidR="008C07AF">
        <w:rPr>
          <w:rFonts w:ascii="微软雅黑" w:eastAsia="微软雅黑" w:hAnsi="微软雅黑" w:hint="eastAsia"/>
        </w:rPr>
        <w:t>台爱驰U5出口以色列，销量火爆立足中东</w:t>
      </w:r>
    </w:p>
    <w:p w14:paraId="2FAB5C40" w14:textId="0E012D53" w:rsidR="008C07AF" w:rsidRDefault="008C07AF" w:rsidP="008C07AF">
      <w:pPr>
        <w:jc w:val="center"/>
        <w:rPr>
          <w:rFonts w:ascii="微软雅黑" w:eastAsia="微软雅黑" w:hAnsi="微软雅黑"/>
        </w:rPr>
      </w:pPr>
      <w:r>
        <w:rPr>
          <w:rFonts w:ascii="微软雅黑" w:eastAsia="微软雅黑" w:hAnsi="微软雅黑" w:hint="eastAsia"/>
        </w:rPr>
        <w:t>爱驰U5以色列销量火爆，累计37</w:t>
      </w:r>
      <w:r w:rsidR="00670D9F">
        <w:rPr>
          <w:rFonts w:ascii="微软雅黑" w:eastAsia="微软雅黑" w:hAnsi="微软雅黑"/>
        </w:rPr>
        <w:t>0</w:t>
      </w:r>
      <w:r>
        <w:rPr>
          <w:rFonts w:ascii="微软雅黑" w:eastAsia="微软雅黑" w:hAnsi="微软雅黑" w:hint="eastAsia"/>
        </w:rPr>
        <w:t>台订单交付用户</w:t>
      </w:r>
      <w:r>
        <w:rPr>
          <w:rFonts w:ascii="微软雅黑" w:eastAsia="微软雅黑" w:hAnsi="微软雅黑"/>
        </w:rPr>
        <w:t xml:space="preserve"> </w:t>
      </w:r>
    </w:p>
    <w:p w14:paraId="5BFEC017" w14:textId="77777777" w:rsidR="008C07AF" w:rsidRDefault="008C07AF" w:rsidP="008C07AF">
      <w:pPr>
        <w:jc w:val="center"/>
        <w:rPr>
          <w:rFonts w:ascii="微软雅黑" w:eastAsia="微软雅黑" w:hAnsi="微软雅黑"/>
        </w:rPr>
      </w:pPr>
    </w:p>
    <w:p w14:paraId="571C1F13" w14:textId="16F3F8EC" w:rsidR="008C07AF" w:rsidRPr="00DD6678" w:rsidRDefault="008C07AF" w:rsidP="00DD6678">
      <w:pPr>
        <w:ind w:firstLineChars="200" w:firstLine="480"/>
        <w:jc w:val="both"/>
        <w:rPr>
          <w:rFonts w:ascii="微软雅黑" w:eastAsia="微软雅黑" w:hAnsi="微软雅黑"/>
        </w:rPr>
      </w:pPr>
      <w:r w:rsidRPr="00DD6678">
        <w:rPr>
          <w:rFonts w:ascii="微软雅黑" w:eastAsia="微软雅黑" w:hAnsi="微软雅黑" w:hint="eastAsia"/>
        </w:rPr>
        <w:t>8月</w:t>
      </w:r>
      <w:r w:rsidR="00B11B54">
        <w:rPr>
          <w:rFonts w:ascii="微软雅黑" w:eastAsia="微软雅黑" w:hAnsi="微软雅黑"/>
        </w:rPr>
        <w:t>26</w:t>
      </w:r>
      <w:bookmarkStart w:id="0" w:name="_GoBack"/>
      <w:bookmarkEnd w:id="0"/>
      <w:r w:rsidRPr="00DD6678">
        <w:rPr>
          <w:rFonts w:ascii="微软雅黑" w:eastAsia="微软雅黑" w:hAnsi="微软雅黑" w:hint="eastAsia"/>
        </w:rPr>
        <w:t>日，装载着</w:t>
      </w:r>
      <w:r w:rsidR="00670D9F">
        <w:rPr>
          <w:rFonts w:ascii="微软雅黑" w:eastAsia="微软雅黑" w:hAnsi="微软雅黑"/>
        </w:rPr>
        <w:t>18</w:t>
      </w:r>
      <w:r w:rsidRPr="00DD6678">
        <w:rPr>
          <w:rFonts w:ascii="微软雅黑" w:eastAsia="微软雅黑" w:hAnsi="微软雅黑" w:hint="eastAsia"/>
        </w:rPr>
        <w:t>台爱驰U5的货轮</w:t>
      </w:r>
      <w:r w:rsidR="0035474F" w:rsidRPr="00DD6678">
        <w:rPr>
          <w:rFonts w:ascii="微软雅黑" w:eastAsia="微软雅黑" w:hAnsi="微软雅黑" w:hint="eastAsia"/>
        </w:rPr>
        <w:t>再一次</w:t>
      </w:r>
      <w:r w:rsidRPr="00DD6678">
        <w:rPr>
          <w:rFonts w:ascii="微软雅黑" w:eastAsia="微软雅黑" w:hAnsi="微软雅黑" w:hint="eastAsia"/>
        </w:rPr>
        <w:t>从上海外高桥码头离港，经停新加坡前往以色列，这是8月份发运以色列的第二批次，也是今年以来第7个批次的订单。截至</w:t>
      </w:r>
      <w:r w:rsidR="002D323C">
        <w:rPr>
          <w:rFonts w:ascii="微软雅黑" w:eastAsia="微软雅黑" w:hAnsi="微软雅黑" w:hint="eastAsia"/>
        </w:rPr>
        <w:t>目前</w:t>
      </w:r>
      <w:r w:rsidRPr="00DD6678">
        <w:rPr>
          <w:rFonts w:ascii="微软雅黑" w:eastAsia="微软雅黑" w:hAnsi="微软雅黑" w:hint="eastAsia"/>
        </w:rPr>
        <w:t>，爱驰U5</w:t>
      </w:r>
      <w:r w:rsidR="00FE15D7">
        <w:rPr>
          <w:rFonts w:ascii="微软雅黑" w:eastAsia="微软雅黑" w:hAnsi="微软雅黑" w:hint="eastAsia"/>
        </w:rPr>
        <w:t>已</w:t>
      </w:r>
      <w:r w:rsidRPr="00DD6678">
        <w:rPr>
          <w:rFonts w:ascii="微软雅黑" w:eastAsia="微软雅黑" w:hAnsi="微软雅黑" w:hint="eastAsia"/>
        </w:rPr>
        <w:t>向以色列</w:t>
      </w:r>
      <w:r w:rsidR="00FE15D7">
        <w:rPr>
          <w:rFonts w:ascii="微软雅黑" w:eastAsia="微软雅黑" w:hAnsi="微软雅黑" w:hint="eastAsia"/>
        </w:rPr>
        <w:t>累计</w:t>
      </w:r>
      <w:r w:rsidR="00023F5A">
        <w:rPr>
          <w:rFonts w:ascii="微软雅黑" w:eastAsia="微软雅黑" w:hAnsi="微软雅黑" w:hint="eastAsia"/>
        </w:rPr>
        <w:t>发运</w:t>
      </w:r>
      <w:r w:rsidR="00FE15D7">
        <w:rPr>
          <w:rFonts w:ascii="微软雅黑" w:eastAsia="微软雅黑" w:hAnsi="微软雅黑"/>
        </w:rPr>
        <w:t>8</w:t>
      </w:r>
      <w:r w:rsidR="00FE15D7">
        <w:rPr>
          <w:rFonts w:ascii="微软雅黑" w:eastAsia="微软雅黑" w:hAnsi="微软雅黑" w:hint="eastAsia"/>
        </w:rPr>
        <w:t>个</w:t>
      </w:r>
      <w:r w:rsidR="00FE15D7">
        <w:rPr>
          <w:rFonts w:ascii="微软雅黑" w:eastAsia="微软雅黑" w:hAnsi="微软雅黑"/>
        </w:rPr>
        <w:t>批次</w:t>
      </w:r>
      <w:r w:rsidR="00023F5A">
        <w:rPr>
          <w:rFonts w:ascii="微软雅黑" w:eastAsia="微软雅黑" w:hAnsi="微软雅黑" w:hint="eastAsia"/>
        </w:rPr>
        <w:t>共计</w:t>
      </w:r>
      <w:r w:rsidRPr="00DD6678">
        <w:rPr>
          <w:rFonts w:ascii="微软雅黑" w:eastAsia="微软雅黑" w:hAnsi="微软雅黑" w:hint="eastAsia"/>
        </w:rPr>
        <w:t>37</w:t>
      </w:r>
      <w:r w:rsidR="00A3270C">
        <w:rPr>
          <w:rFonts w:ascii="微软雅黑" w:eastAsia="微软雅黑" w:hAnsi="微软雅黑"/>
        </w:rPr>
        <w:t>0</w:t>
      </w:r>
      <w:r w:rsidRPr="00DD6678">
        <w:rPr>
          <w:rFonts w:ascii="微软雅黑" w:eastAsia="微软雅黑" w:hAnsi="微软雅黑" w:hint="eastAsia"/>
        </w:rPr>
        <w:t>台</w:t>
      </w:r>
      <w:r w:rsidR="002D323C">
        <w:rPr>
          <w:rFonts w:ascii="微软雅黑" w:eastAsia="微软雅黑" w:hAnsi="微软雅黑" w:hint="eastAsia"/>
        </w:rPr>
        <w:t>，</w:t>
      </w:r>
      <w:r w:rsidR="002D323C" w:rsidRPr="002D323C">
        <w:rPr>
          <w:rFonts w:ascii="微软雅黑" w:eastAsia="微软雅黑" w:hAnsi="微软雅黑"/>
        </w:rPr>
        <w:t>出口</w:t>
      </w:r>
      <w:r w:rsidR="002D323C">
        <w:rPr>
          <w:rFonts w:ascii="微软雅黑" w:eastAsia="微软雅黑" w:hAnsi="微软雅黑" w:hint="eastAsia"/>
        </w:rPr>
        <w:t>海外共计</w:t>
      </w:r>
      <w:r w:rsidR="002D323C" w:rsidRPr="002D323C">
        <w:rPr>
          <w:rFonts w:ascii="微软雅黑" w:eastAsia="微软雅黑" w:hAnsi="微软雅黑"/>
        </w:rPr>
        <w:t>268</w:t>
      </w:r>
      <w:r w:rsidR="00670D9F">
        <w:rPr>
          <w:rFonts w:ascii="微软雅黑" w:eastAsia="微软雅黑" w:hAnsi="微软雅黑"/>
        </w:rPr>
        <w:t>1</w:t>
      </w:r>
      <w:r w:rsidR="002D323C" w:rsidRPr="002D323C">
        <w:rPr>
          <w:rFonts w:ascii="微软雅黑" w:eastAsia="微软雅黑" w:hAnsi="微软雅黑"/>
        </w:rPr>
        <w:t>台</w:t>
      </w:r>
      <w:r w:rsidRPr="00DD6678">
        <w:rPr>
          <w:rFonts w:ascii="微软雅黑" w:eastAsia="微软雅黑" w:hAnsi="微软雅黑" w:hint="eastAsia"/>
        </w:rPr>
        <w:t>。爱驰U5在科技强国以色列市场受到了广泛关注和超高人气，为进一步拓宽中东市场打下了扎实的基础，更是爱驰汽车全球绿色智慧出行推动的重要一步。</w:t>
      </w:r>
    </w:p>
    <w:p w14:paraId="6CE10B3E" w14:textId="4FD9558B" w:rsidR="008C07AF" w:rsidRDefault="00BF0EAD" w:rsidP="00BF0EAD">
      <w:pPr>
        <w:jc w:val="center"/>
        <w:rPr>
          <w:rFonts w:ascii="微软雅黑" w:eastAsia="微软雅黑" w:hAnsi="微软雅黑"/>
        </w:rPr>
      </w:pPr>
      <w:r>
        <w:rPr>
          <w:noProof/>
        </w:rPr>
        <w:drawing>
          <wp:inline distT="0" distB="0" distL="0" distR="0" wp14:anchorId="68B1F116" wp14:editId="0A332A39">
            <wp:extent cx="5140945" cy="2891717"/>
            <wp:effectExtent l="0" t="0" r="3175"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144398" cy="2893659"/>
                    </a:xfrm>
                    <a:prstGeom prst="rect">
                      <a:avLst/>
                    </a:prstGeom>
                  </pic:spPr>
                </pic:pic>
              </a:graphicData>
            </a:graphic>
          </wp:inline>
        </w:drawing>
      </w:r>
    </w:p>
    <w:p w14:paraId="5FB38764" w14:textId="31B6961E" w:rsidR="00BF0EAD" w:rsidRPr="00BF0EAD" w:rsidRDefault="00BF0EAD" w:rsidP="00BF0EAD">
      <w:pPr>
        <w:jc w:val="center"/>
        <w:rPr>
          <w:rFonts w:ascii="微软雅黑" w:eastAsia="微软雅黑" w:hAnsi="微软雅黑"/>
          <w:i/>
          <w:sz w:val="21"/>
          <w:szCs w:val="21"/>
        </w:rPr>
      </w:pPr>
      <w:r w:rsidRPr="00BF0EAD">
        <w:rPr>
          <w:rFonts w:ascii="微软雅黑" w:eastAsia="微软雅黑" w:hAnsi="微软雅黑" w:hint="eastAsia"/>
          <w:i/>
          <w:sz w:val="21"/>
          <w:szCs w:val="21"/>
        </w:rPr>
        <w:lastRenderedPageBreak/>
        <w:t>爱驰U5码头启运</w:t>
      </w:r>
    </w:p>
    <w:p w14:paraId="4C2C2326" w14:textId="771DA404" w:rsidR="003B7154" w:rsidRDefault="008C07AF" w:rsidP="003B7154">
      <w:pPr>
        <w:ind w:firstLineChars="200" w:firstLine="480"/>
        <w:jc w:val="both"/>
        <w:rPr>
          <w:rFonts w:ascii="微软雅黑" w:eastAsia="微软雅黑" w:hAnsi="微软雅黑"/>
        </w:rPr>
      </w:pPr>
      <w:r w:rsidRPr="00DD6678">
        <w:rPr>
          <w:rFonts w:ascii="微软雅黑" w:eastAsia="微软雅黑" w:hAnsi="微软雅黑" w:hint="eastAsia"/>
        </w:rPr>
        <w:t>爱驰汽车与以色列</w:t>
      </w:r>
      <w:r w:rsidR="00A02658" w:rsidRPr="00DD6678">
        <w:rPr>
          <w:rFonts w:ascii="微软雅黑" w:eastAsia="微软雅黑" w:hAnsi="微软雅黑" w:hint="eastAsia"/>
        </w:rPr>
        <w:t>合作伙伴</w:t>
      </w:r>
      <w:r w:rsidRPr="00DD6678">
        <w:rPr>
          <w:rFonts w:ascii="微软雅黑" w:eastAsia="微软雅黑" w:hAnsi="微软雅黑" w:hint="eastAsia"/>
        </w:rPr>
        <w:t>Blilious</w:t>
      </w:r>
      <w:r w:rsidRPr="00DD6678">
        <w:rPr>
          <w:rFonts w:ascii="微软雅黑" w:eastAsia="微软雅黑" w:hAnsi="微软雅黑"/>
        </w:rPr>
        <w:t xml:space="preserve"> </w:t>
      </w:r>
      <w:r w:rsidRPr="00DD6678">
        <w:rPr>
          <w:rFonts w:ascii="微软雅黑" w:eastAsia="微软雅黑" w:hAnsi="微软雅黑" w:hint="eastAsia"/>
        </w:rPr>
        <w:t>Group</w:t>
      </w:r>
      <w:r w:rsidR="000E79D3" w:rsidRPr="00DD6678">
        <w:rPr>
          <w:rFonts w:ascii="微软雅黑" w:eastAsia="微软雅黑" w:hAnsi="微软雅黑" w:hint="eastAsia"/>
        </w:rPr>
        <w:t>在去年</w:t>
      </w:r>
      <w:r w:rsidR="000E79D3" w:rsidRPr="00DD6678">
        <w:rPr>
          <w:rFonts w:ascii="微软雅黑" w:eastAsia="微软雅黑" w:hAnsi="微软雅黑"/>
        </w:rPr>
        <w:t>进博会期间达成合作，</w:t>
      </w:r>
      <w:r w:rsidRPr="00DD6678">
        <w:rPr>
          <w:rFonts w:ascii="微软雅黑" w:eastAsia="微软雅黑" w:hAnsi="微软雅黑" w:hint="eastAsia"/>
        </w:rPr>
        <w:t>正式登陆以色列之后，</w:t>
      </w:r>
      <w:r w:rsidR="000E79D3" w:rsidRPr="00DD6678">
        <w:rPr>
          <w:rFonts w:ascii="微软雅黑" w:eastAsia="微软雅黑" w:hAnsi="微软雅黑" w:hint="eastAsia"/>
        </w:rPr>
        <w:t>爱驰</w:t>
      </w:r>
      <w:r w:rsidR="000E79D3" w:rsidRPr="00DD6678">
        <w:rPr>
          <w:rFonts w:ascii="微软雅黑" w:eastAsia="微软雅黑" w:hAnsi="微软雅黑"/>
        </w:rPr>
        <w:t>U5在以色列市场的热度持续攀升</w:t>
      </w:r>
      <w:r w:rsidR="000E79D3" w:rsidRPr="00DD6678">
        <w:rPr>
          <w:rFonts w:ascii="微软雅黑" w:eastAsia="微软雅黑" w:hAnsi="微软雅黑" w:hint="eastAsia"/>
        </w:rPr>
        <w:t>。自今年</w:t>
      </w:r>
      <w:r w:rsidRPr="00DD6678">
        <w:rPr>
          <w:rFonts w:ascii="微软雅黑" w:eastAsia="微软雅黑" w:hAnsi="微软雅黑" w:hint="eastAsia"/>
        </w:rPr>
        <w:t>3月开启预售</w:t>
      </w:r>
      <w:r w:rsidR="000E79D3" w:rsidRPr="00DD6678">
        <w:rPr>
          <w:rFonts w:ascii="微软雅黑" w:eastAsia="微软雅黑" w:hAnsi="微软雅黑" w:hint="eastAsia"/>
        </w:rPr>
        <w:t>以来</w:t>
      </w:r>
      <w:r w:rsidRPr="00DD6678">
        <w:rPr>
          <w:rFonts w:ascii="微软雅黑" w:eastAsia="微软雅黑" w:hAnsi="微软雅黑" w:hint="eastAsia"/>
        </w:rPr>
        <w:t>，短</w:t>
      </w:r>
      <w:r w:rsidR="000E79D3" w:rsidRPr="00DD6678">
        <w:rPr>
          <w:rFonts w:ascii="微软雅黑" w:eastAsia="微软雅黑" w:hAnsi="微软雅黑" w:hint="eastAsia"/>
        </w:rPr>
        <w:t>短三个月</w:t>
      </w:r>
      <w:r w:rsidRPr="00DD6678">
        <w:rPr>
          <w:rFonts w:ascii="微软雅黑" w:eastAsia="微软雅黑" w:hAnsi="微软雅黑" w:hint="eastAsia"/>
        </w:rPr>
        <w:t>内，爱驰</w:t>
      </w:r>
      <w:r w:rsidR="000E79D3" w:rsidRPr="00DD6678">
        <w:rPr>
          <w:rFonts w:ascii="微软雅黑" w:eastAsia="微软雅黑" w:hAnsi="微软雅黑" w:hint="eastAsia"/>
        </w:rPr>
        <w:t>就</w:t>
      </w:r>
      <w:r w:rsidRPr="00DD6678">
        <w:rPr>
          <w:rFonts w:ascii="微软雅黑" w:eastAsia="微软雅黑" w:hAnsi="微软雅黑" w:hint="eastAsia"/>
        </w:rPr>
        <w:t>在以色列收到了1267条线索，</w:t>
      </w:r>
      <w:r w:rsidR="000E79D3" w:rsidRPr="00DD6678">
        <w:rPr>
          <w:rFonts w:ascii="微软雅黑" w:eastAsia="微软雅黑" w:hAnsi="微软雅黑" w:hint="eastAsia"/>
        </w:rPr>
        <w:t>共</w:t>
      </w:r>
      <w:r w:rsidRPr="00DD6678">
        <w:rPr>
          <w:rFonts w:ascii="微软雅黑" w:eastAsia="微软雅黑" w:hAnsi="微软雅黑" w:hint="eastAsia"/>
        </w:rPr>
        <w:t>完成试驾562场，并收获C端用户订单149台，试驾到订单的转换率高达26.5%。</w:t>
      </w:r>
      <w:r w:rsidR="000E79D3" w:rsidRPr="00DD6678">
        <w:rPr>
          <w:rFonts w:ascii="微软雅黑" w:eastAsia="微软雅黑" w:hAnsi="微软雅黑" w:hint="eastAsia"/>
        </w:rPr>
        <w:t>源源不断的订单，以及每个月将近200</w:t>
      </w:r>
      <w:r w:rsidR="00AF55BF">
        <w:rPr>
          <w:rFonts w:ascii="微软雅黑" w:eastAsia="微软雅黑" w:hAnsi="微软雅黑" w:hint="eastAsia"/>
        </w:rPr>
        <w:t>个</w:t>
      </w:r>
      <w:r w:rsidR="000E79D3" w:rsidRPr="00DD6678">
        <w:rPr>
          <w:rFonts w:ascii="微软雅黑" w:eastAsia="微软雅黑" w:hAnsi="微软雅黑"/>
        </w:rPr>
        <w:t>试驾请求，</w:t>
      </w:r>
      <w:r w:rsidRPr="00DD6678">
        <w:rPr>
          <w:rFonts w:ascii="微软雅黑" w:eastAsia="微软雅黑" w:hAnsi="微软雅黑" w:hint="eastAsia"/>
        </w:rPr>
        <w:t>让爱驰U5成为</w:t>
      </w:r>
      <w:r w:rsidR="000E79D3" w:rsidRPr="00DD6678">
        <w:rPr>
          <w:rFonts w:ascii="微软雅黑" w:eastAsia="微软雅黑" w:hAnsi="微软雅黑" w:hint="eastAsia"/>
        </w:rPr>
        <w:t>以色列</w:t>
      </w:r>
      <w:r w:rsidR="00AF55BF">
        <w:rPr>
          <w:rFonts w:ascii="微软雅黑" w:eastAsia="微软雅黑" w:hAnsi="微软雅黑" w:hint="eastAsia"/>
        </w:rPr>
        <w:t>市场</w:t>
      </w:r>
      <w:r w:rsidRPr="00DD6678">
        <w:rPr>
          <w:rFonts w:ascii="微软雅黑" w:eastAsia="微软雅黑" w:hAnsi="微软雅黑" w:hint="eastAsia"/>
        </w:rPr>
        <w:t>当之无愧的爆款车型</w:t>
      </w:r>
      <w:r w:rsidR="000E79D3" w:rsidRPr="00DD6678">
        <w:rPr>
          <w:rFonts w:ascii="微软雅黑" w:eastAsia="微软雅黑" w:hAnsi="微软雅黑" w:hint="eastAsia"/>
        </w:rPr>
        <w:t>。值得一提的</w:t>
      </w:r>
      <w:r w:rsidR="000E79D3" w:rsidRPr="00DD6678">
        <w:rPr>
          <w:rFonts w:ascii="微软雅黑" w:eastAsia="微软雅黑" w:hAnsi="微软雅黑"/>
        </w:rPr>
        <w:t>是，早在</w:t>
      </w:r>
      <w:r w:rsidRPr="00DD6678">
        <w:rPr>
          <w:rFonts w:ascii="微软雅黑" w:eastAsia="微软雅黑" w:hAnsi="微软雅黑" w:hint="eastAsia"/>
        </w:rPr>
        <w:t>8月4日发运的</w:t>
      </w:r>
      <w:r w:rsidR="00AF55BF">
        <w:rPr>
          <w:rFonts w:ascii="微软雅黑" w:eastAsia="微软雅黑" w:hAnsi="微软雅黑" w:hint="eastAsia"/>
        </w:rPr>
        <w:t>第6个</w:t>
      </w:r>
      <w:r w:rsidR="00AF55BF">
        <w:rPr>
          <w:rFonts w:ascii="微软雅黑" w:eastAsia="微软雅黑" w:hAnsi="微软雅黑"/>
        </w:rPr>
        <w:t>批次</w:t>
      </w:r>
      <w:r w:rsidRPr="00DD6678">
        <w:rPr>
          <w:rFonts w:ascii="微软雅黑" w:eastAsia="微软雅黑" w:hAnsi="微软雅黑" w:hint="eastAsia"/>
        </w:rPr>
        <w:t>60台爱驰U5还未到以色列就已被抢购一空，</w:t>
      </w:r>
      <w:r w:rsidR="00A02658" w:rsidRPr="00DD6678">
        <w:rPr>
          <w:rFonts w:ascii="微软雅黑" w:eastAsia="微软雅黑" w:hAnsi="微软雅黑" w:hint="eastAsia"/>
        </w:rPr>
        <w:t>一车难求</w:t>
      </w:r>
      <w:r w:rsidRPr="00DD6678">
        <w:rPr>
          <w:rFonts w:ascii="微软雅黑" w:eastAsia="微软雅黑" w:hAnsi="微软雅黑" w:hint="eastAsia"/>
        </w:rPr>
        <w:t>。</w:t>
      </w:r>
    </w:p>
    <w:p w14:paraId="17957BC0" w14:textId="6B52BB4D" w:rsidR="008C07AF" w:rsidRDefault="003B7154" w:rsidP="003B7154">
      <w:pPr>
        <w:jc w:val="center"/>
        <w:rPr>
          <w:rFonts w:ascii="微软雅黑" w:eastAsia="微软雅黑" w:hAnsi="微软雅黑"/>
        </w:rPr>
      </w:pPr>
      <w:r w:rsidRPr="003B7154">
        <w:rPr>
          <w:rFonts w:ascii="微软雅黑" w:eastAsia="微软雅黑" w:hAnsi="微软雅黑"/>
          <w:noProof/>
        </w:rPr>
        <w:drawing>
          <wp:inline distT="0" distB="0" distL="0" distR="0" wp14:anchorId="15022CF4" wp14:editId="595A1CBF">
            <wp:extent cx="5504950" cy="2332898"/>
            <wp:effectExtent l="0" t="0" r="635" b="0"/>
            <wp:docPr id="5" name="图片 5" descr="C:\Users\lizy1\Desktop\9a504fc2d56285355e3e7b9da4788acea5ef63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zy1\Desktop\9a504fc2d56285355e3e7b9da4788acea5ef63d4.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41933" cy="2348571"/>
                    </a:xfrm>
                    <a:prstGeom prst="rect">
                      <a:avLst/>
                    </a:prstGeom>
                    <a:noFill/>
                    <a:ln>
                      <a:noFill/>
                    </a:ln>
                  </pic:spPr>
                </pic:pic>
              </a:graphicData>
            </a:graphic>
          </wp:inline>
        </w:drawing>
      </w:r>
      <w:r w:rsidRPr="003B7154">
        <w:rPr>
          <w:rFonts w:ascii="微软雅黑" w:eastAsia="微软雅黑" w:hAnsi="微软雅黑"/>
          <w:noProof/>
        </w:rPr>
        <w:drawing>
          <wp:inline distT="0" distB="0" distL="0" distR="0" wp14:anchorId="705AB545" wp14:editId="0E736A96">
            <wp:extent cx="5490429" cy="2326743"/>
            <wp:effectExtent l="0" t="0" r="0" b="0"/>
            <wp:docPr id="3" name="图片 3" descr="C:\Users\lizy1\Desktop\d000baa1cd11728b2df08273ed6b3fc6c2fd2c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y1\Desktop\d000baa1cd11728b2df08273ed6b3fc6c2fd2c2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32995" cy="2344782"/>
                    </a:xfrm>
                    <a:prstGeom prst="rect">
                      <a:avLst/>
                    </a:prstGeom>
                    <a:noFill/>
                    <a:ln>
                      <a:noFill/>
                    </a:ln>
                  </pic:spPr>
                </pic:pic>
              </a:graphicData>
            </a:graphic>
          </wp:inline>
        </w:drawing>
      </w:r>
    </w:p>
    <w:p w14:paraId="5FE85BBA" w14:textId="276C5127" w:rsidR="003B7154" w:rsidRPr="003B7154" w:rsidRDefault="003B7154" w:rsidP="003B7154">
      <w:pPr>
        <w:jc w:val="center"/>
        <w:rPr>
          <w:rFonts w:ascii="微软雅黑" w:eastAsia="微软雅黑" w:hAnsi="微软雅黑"/>
          <w:i/>
          <w:sz w:val="18"/>
          <w:szCs w:val="18"/>
        </w:rPr>
      </w:pPr>
      <w:r w:rsidRPr="003B7154">
        <w:rPr>
          <w:rFonts w:ascii="微软雅黑" w:eastAsia="微软雅黑" w:hAnsi="微软雅黑" w:hint="eastAsia"/>
          <w:i/>
          <w:sz w:val="18"/>
          <w:szCs w:val="18"/>
        </w:rPr>
        <w:t>以色列</w:t>
      </w:r>
      <w:r w:rsidRPr="003B7154">
        <w:rPr>
          <w:rFonts w:ascii="微软雅黑" w:eastAsia="微软雅黑" w:hAnsi="微软雅黑"/>
          <w:i/>
          <w:sz w:val="18"/>
          <w:szCs w:val="18"/>
        </w:rPr>
        <w:t>车</w:t>
      </w:r>
      <w:r w:rsidRPr="003B7154">
        <w:rPr>
          <w:rFonts w:ascii="微软雅黑" w:eastAsia="微软雅黑" w:hAnsi="微软雅黑" w:hint="eastAsia"/>
          <w:i/>
          <w:sz w:val="18"/>
          <w:szCs w:val="18"/>
        </w:rPr>
        <w:t>主</w:t>
      </w:r>
      <w:r w:rsidRPr="003B7154">
        <w:rPr>
          <w:rFonts w:ascii="微软雅黑" w:eastAsia="微软雅黑" w:hAnsi="微软雅黑"/>
          <w:i/>
          <w:sz w:val="18"/>
          <w:szCs w:val="18"/>
        </w:rPr>
        <w:t>聚会</w:t>
      </w:r>
      <w:r>
        <w:rPr>
          <w:rFonts w:ascii="微软雅黑" w:eastAsia="微软雅黑" w:hAnsi="微软雅黑" w:hint="eastAsia"/>
          <w:i/>
          <w:sz w:val="18"/>
          <w:szCs w:val="18"/>
        </w:rPr>
        <w:t>（图源</w:t>
      </w:r>
      <w:r>
        <w:rPr>
          <w:rFonts w:ascii="微软雅黑" w:eastAsia="微软雅黑" w:hAnsi="微软雅黑"/>
          <w:i/>
          <w:sz w:val="18"/>
          <w:szCs w:val="18"/>
        </w:rPr>
        <w:t>：</w:t>
      </w:r>
      <w:r>
        <w:rPr>
          <w:rFonts w:ascii="微软雅黑" w:eastAsia="微软雅黑" w:hAnsi="微软雅黑" w:hint="eastAsia"/>
          <w:i/>
          <w:sz w:val="18"/>
          <w:szCs w:val="18"/>
        </w:rPr>
        <w:t>F</w:t>
      </w:r>
      <w:r>
        <w:rPr>
          <w:rFonts w:ascii="微软雅黑" w:eastAsia="微软雅黑" w:hAnsi="微软雅黑"/>
          <w:i/>
          <w:sz w:val="18"/>
          <w:szCs w:val="18"/>
        </w:rPr>
        <w:t xml:space="preserve">acebook </w:t>
      </w:r>
      <w:r>
        <w:rPr>
          <w:rFonts w:ascii="微软雅黑" w:eastAsia="微软雅黑" w:hAnsi="微软雅黑" w:hint="eastAsia"/>
          <w:i/>
          <w:sz w:val="18"/>
          <w:szCs w:val="18"/>
        </w:rPr>
        <w:t>以色列</w:t>
      </w:r>
      <w:r>
        <w:rPr>
          <w:rFonts w:ascii="微软雅黑" w:eastAsia="微软雅黑" w:hAnsi="微软雅黑"/>
          <w:i/>
          <w:sz w:val="18"/>
          <w:szCs w:val="18"/>
        </w:rPr>
        <w:t>车主群</w:t>
      </w:r>
      <w:r>
        <w:rPr>
          <w:rFonts w:ascii="微软雅黑" w:eastAsia="微软雅黑" w:hAnsi="微软雅黑" w:hint="eastAsia"/>
          <w:i/>
          <w:sz w:val="18"/>
          <w:szCs w:val="18"/>
        </w:rPr>
        <w:t>）</w:t>
      </w:r>
    </w:p>
    <w:p w14:paraId="70682193" w14:textId="465F8803" w:rsidR="003B7154" w:rsidRPr="00DD6678" w:rsidRDefault="003B7154" w:rsidP="00BF0EAD">
      <w:pPr>
        <w:jc w:val="both"/>
        <w:rPr>
          <w:rFonts w:ascii="微软雅黑" w:eastAsia="微软雅黑" w:hAnsi="微软雅黑"/>
        </w:rPr>
      </w:pPr>
    </w:p>
    <w:p w14:paraId="0B5D756F" w14:textId="422870EF" w:rsidR="000E79D3" w:rsidRPr="00DD6678" w:rsidRDefault="00A02658" w:rsidP="00DD6678">
      <w:pPr>
        <w:ind w:firstLineChars="200" w:firstLine="480"/>
        <w:jc w:val="both"/>
        <w:rPr>
          <w:rFonts w:ascii="微软雅黑" w:eastAsia="微软雅黑" w:hAnsi="微软雅黑"/>
        </w:rPr>
      </w:pPr>
      <w:r w:rsidRPr="00DD6678">
        <w:rPr>
          <w:rFonts w:ascii="微软雅黑" w:eastAsia="微软雅黑" w:hAnsi="微软雅黑" w:hint="eastAsia"/>
        </w:rPr>
        <w:lastRenderedPageBreak/>
        <w:t>不仅有</w:t>
      </w:r>
      <w:r w:rsidR="00766D50">
        <w:rPr>
          <w:rFonts w:ascii="微软雅黑" w:eastAsia="微软雅黑" w:hAnsi="微软雅黑" w:hint="eastAsia"/>
        </w:rPr>
        <w:t>畅销</w:t>
      </w:r>
      <w:r w:rsidRPr="00DD6678">
        <w:rPr>
          <w:rFonts w:ascii="微软雅黑" w:eastAsia="微软雅黑" w:hAnsi="微软雅黑" w:hint="eastAsia"/>
        </w:rPr>
        <w:t>数据</w:t>
      </w:r>
      <w:r w:rsidRPr="00DD6678">
        <w:rPr>
          <w:rFonts w:ascii="微软雅黑" w:eastAsia="微软雅黑" w:hAnsi="微软雅黑"/>
        </w:rPr>
        <w:t>，更有</w:t>
      </w:r>
      <w:r w:rsidRPr="00DD6678">
        <w:rPr>
          <w:rFonts w:ascii="微软雅黑" w:eastAsia="微软雅黑" w:hAnsi="微软雅黑" w:hint="eastAsia"/>
        </w:rPr>
        <w:t>实力</w:t>
      </w:r>
      <w:r w:rsidRPr="00DD6678">
        <w:rPr>
          <w:rFonts w:ascii="微软雅黑" w:eastAsia="微软雅黑" w:hAnsi="微软雅黑"/>
        </w:rPr>
        <w:t>口碑</w:t>
      </w:r>
      <w:r w:rsidR="00766D50">
        <w:rPr>
          <w:rFonts w:ascii="微软雅黑" w:eastAsia="微软雅黑" w:hAnsi="微软雅黑" w:hint="eastAsia"/>
        </w:rPr>
        <w:t>为</w:t>
      </w:r>
      <w:r w:rsidR="00766D50">
        <w:rPr>
          <w:rFonts w:ascii="微软雅黑" w:eastAsia="微软雅黑" w:hAnsi="微软雅黑"/>
        </w:rPr>
        <w:t>证</w:t>
      </w:r>
      <w:r w:rsidRPr="00DD6678">
        <w:rPr>
          <w:rFonts w:ascii="微软雅黑" w:eastAsia="微软雅黑" w:hAnsi="微软雅黑"/>
        </w:rPr>
        <w:t>。</w:t>
      </w:r>
      <w:r w:rsidRPr="00DD6678">
        <w:rPr>
          <w:rFonts w:ascii="微软雅黑" w:eastAsia="微软雅黑" w:hAnsi="微软雅黑" w:hint="eastAsia"/>
        </w:rPr>
        <w:t>在这个属于</w:t>
      </w:r>
      <w:r w:rsidRPr="00DD6678">
        <w:rPr>
          <w:rFonts w:ascii="微软雅黑" w:eastAsia="微软雅黑" w:hAnsi="微软雅黑"/>
        </w:rPr>
        <w:t>barbecue的夏天，爱驰U5以色列社群自发组织了一场线下活动。</w:t>
      </w:r>
      <w:r w:rsidR="000E79D3" w:rsidRPr="00DD6678">
        <w:rPr>
          <w:rFonts w:ascii="微软雅黑" w:eastAsia="微软雅黑" w:hAnsi="微软雅黑"/>
        </w:rPr>
        <w:t>20位爱驰U5车主和5位准车主</w:t>
      </w:r>
      <w:r w:rsidRPr="00DD6678">
        <w:rPr>
          <w:rFonts w:ascii="微软雅黑" w:eastAsia="微软雅黑" w:hAnsi="微软雅黑" w:hint="eastAsia"/>
        </w:rPr>
        <w:t>齐聚一堂</w:t>
      </w:r>
      <w:r w:rsidRPr="00DD6678">
        <w:rPr>
          <w:rFonts w:ascii="微软雅黑" w:eastAsia="微软雅黑" w:hAnsi="微软雅黑"/>
        </w:rPr>
        <w:t>，</w:t>
      </w:r>
      <w:r w:rsidR="00AF55BF">
        <w:rPr>
          <w:rFonts w:ascii="微软雅黑" w:eastAsia="微软雅黑" w:hAnsi="微软雅黑" w:hint="eastAsia"/>
        </w:rPr>
        <w:t>与</w:t>
      </w:r>
      <w:r w:rsidRPr="00DD6678">
        <w:rPr>
          <w:rFonts w:ascii="微软雅黑" w:eastAsia="微软雅黑" w:hAnsi="微软雅黑" w:hint="eastAsia"/>
        </w:rPr>
        <w:t>家人</w:t>
      </w:r>
      <w:r w:rsidR="00AF55BF">
        <w:rPr>
          <w:rFonts w:ascii="微软雅黑" w:eastAsia="微软雅黑" w:hAnsi="微软雅黑" w:hint="eastAsia"/>
        </w:rPr>
        <w:t>一起</w:t>
      </w:r>
      <w:r w:rsidRPr="00DD6678">
        <w:rPr>
          <w:rFonts w:ascii="微软雅黑" w:eastAsia="微软雅黑" w:hAnsi="微软雅黑" w:hint="eastAsia"/>
        </w:rPr>
        <w:t>享受U5带来的绿色</w:t>
      </w:r>
      <w:r w:rsidRPr="00DD6678">
        <w:rPr>
          <w:rFonts w:ascii="微软雅黑" w:eastAsia="微软雅黑" w:hAnsi="微软雅黑"/>
        </w:rPr>
        <w:t>智能出行生活。</w:t>
      </w:r>
      <w:r w:rsidR="00395A8B" w:rsidRPr="00DD6678">
        <w:rPr>
          <w:rFonts w:ascii="微软雅黑" w:eastAsia="微软雅黑" w:hAnsi="微软雅黑" w:hint="eastAsia"/>
        </w:rPr>
        <w:t>多位</w:t>
      </w:r>
      <w:r w:rsidR="00395A8B" w:rsidRPr="00DD6678">
        <w:rPr>
          <w:rFonts w:ascii="微软雅黑" w:eastAsia="微软雅黑" w:hAnsi="微软雅黑"/>
        </w:rPr>
        <w:t>车主</w:t>
      </w:r>
      <w:r w:rsidR="000E79D3" w:rsidRPr="00DD6678">
        <w:rPr>
          <w:rFonts w:ascii="微软雅黑" w:eastAsia="微软雅黑" w:hAnsi="微软雅黑"/>
        </w:rPr>
        <w:t>纷纷表示</w:t>
      </w:r>
      <w:r w:rsidR="00AF55BF">
        <w:rPr>
          <w:rFonts w:ascii="微软雅黑" w:eastAsia="微软雅黑" w:hAnsi="微软雅黑" w:hint="eastAsia"/>
        </w:rPr>
        <w:t>：</w:t>
      </w:r>
      <w:r w:rsidR="000E79D3" w:rsidRPr="00DD6678">
        <w:rPr>
          <w:rFonts w:ascii="微软雅黑" w:eastAsia="微软雅黑" w:hAnsi="微软雅黑"/>
        </w:rPr>
        <w:t>“爱驰U5的</w:t>
      </w:r>
      <w:r w:rsidR="00395A8B" w:rsidRPr="00DD6678">
        <w:rPr>
          <w:rFonts w:ascii="微软雅黑" w:eastAsia="微软雅黑" w:hAnsi="微软雅黑" w:hint="eastAsia"/>
        </w:rPr>
        <w:t>操控</w:t>
      </w:r>
      <w:r w:rsidR="000E79D3" w:rsidRPr="00DD6678">
        <w:rPr>
          <w:rFonts w:ascii="微软雅黑" w:eastAsia="微软雅黑" w:hAnsi="微软雅黑"/>
        </w:rPr>
        <w:t>性和</w:t>
      </w:r>
      <w:r w:rsidR="00395A8B" w:rsidRPr="00DD6678">
        <w:rPr>
          <w:rFonts w:ascii="微软雅黑" w:eastAsia="微软雅黑" w:hAnsi="微软雅黑" w:hint="eastAsia"/>
        </w:rPr>
        <w:t>舒适大空间</w:t>
      </w:r>
      <w:r w:rsidR="000E79D3" w:rsidRPr="00DD6678">
        <w:rPr>
          <w:rFonts w:ascii="微软雅黑" w:eastAsia="微软雅黑" w:hAnsi="微软雅黑"/>
        </w:rPr>
        <w:t>，让日常用车或者是周末出行都变得便捷</w:t>
      </w:r>
      <w:r w:rsidR="00395A8B" w:rsidRPr="00DD6678">
        <w:rPr>
          <w:rFonts w:ascii="微软雅黑" w:eastAsia="微软雅黑" w:hAnsi="微软雅黑" w:hint="eastAsia"/>
        </w:rPr>
        <w:t>智能</w:t>
      </w:r>
      <w:r w:rsidR="000E79D3" w:rsidRPr="00DD6678">
        <w:rPr>
          <w:rFonts w:ascii="微软雅黑" w:eastAsia="微软雅黑" w:hAnsi="微软雅黑"/>
        </w:rPr>
        <w:t>，非常适合家庭使用！”</w:t>
      </w:r>
      <w:r w:rsidR="00395A8B" w:rsidRPr="00DD6678">
        <w:rPr>
          <w:rFonts w:ascii="微软雅黑" w:eastAsia="微软雅黑" w:hAnsi="微软雅黑" w:hint="eastAsia"/>
        </w:rPr>
        <w:t>除了在</w:t>
      </w:r>
      <w:r w:rsidR="00395A8B" w:rsidRPr="00DD6678">
        <w:rPr>
          <w:rFonts w:ascii="微软雅黑" w:eastAsia="微软雅黑" w:hAnsi="微软雅黑"/>
        </w:rPr>
        <w:t>以色列名声大噪，</w:t>
      </w:r>
      <w:r w:rsidR="00395A8B" w:rsidRPr="00DD6678">
        <w:rPr>
          <w:rFonts w:ascii="微软雅黑" w:eastAsia="微软雅黑" w:hAnsi="微软雅黑" w:hint="eastAsia"/>
        </w:rPr>
        <w:t>就</w:t>
      </w:r>
      <w:r w:rsidR="00395A8B" w:rsidRPr="00DD6678">
        <w:rPr>
          <w:rFonts w:ascii="微软雅黑" w:eastAsia="微软雅黑" w:hAnsi="微软雅黑"/>
        </w:rPr>
        <w:t>连</w:t>
      </w:r>
      <w:r w:rsidR="00395A8B" w:rsidRPr="00DD6678">
        <w:rPr>
          <w:rFonts w:ascii="微软雅黑" w:eastAsia="微软雅黑" w:hAnsi="微软雅黑" w:hint="eastAsia"/>
        </w:rPr>
        <w:t>以色列国驻上海总领事馆领事葛丽茉女士都</w:t>
      </w:r>
      <w:r w:rsidR="00395A8B" w:rsidRPr="00DD6678">
        <w:rPr>
          <w:rFonts w:ascii="微软雅黑" w:eastAsia="微软雅黑" w:hAnsi="微软雅黑"/>
        </w:rPr>
        <w:t>被家乡</w:t>
      </w:r>
      <w:r w:rsidR="00AF55BF">
        <w:rPr>
          <w:rFonts w:ascii="微软雅黑" w:eastAsia="微软雅黑" w:hAnsi="微软雅黑" w:hint="eastAsia"/>
        </w:rPr>
        <w:t>人</w:t>
      </w:r>
      <w:r w:rsidR="00395A8B" w:rsidRPr="00DD6678">
        <w:rPr>
          <w:rFonts w:ascii="微软雅黑" w:eastAsia="微软雅黑" w:hAnsi="微软雅黑"/>
        </w:rPr>
        <w:t>对于</w:t>
      </w:r>
      <w:r w:rsidR="00395A8B" w:rsidRPr="00DD6678">
        <w:rPr>
          <w:rFonts w:ascii="微软雅黑" w:eastAsia="微软雅黑" w:hAnsi="微软雅黑" w:hint="eastAsia"/>
        </w:rPr>
        <w:t>U5的</w:t>
      </w:r>
      <w:r w:rsidR="00395A8B" w:rsidRPr="00DD6678">
        <w:rPr>
          <w:rFonts w:ascii="微软雅黑" w:eastAsia="微软雅黑" w:hAnsi="微软雅黑"/>
        </w:rPr>
        <w:t>热爱</w:t>
      </w:r>
      <w:r w:rsidR="00395A8B" w:rsidRPr="00DD6678">
        <w:rPr>
          <w:rFonts w:ascii="微软雅黑" w:eastAsia="微软雅黑" w:hAnsi="微软雅黑" w:hint="eastAsia"/>
        </w:rPr>
        <w:t>所</w:t>
      </w:r>
      <w:r w:rsidR="00395A8B" w:rsidRPr="00DD6678">
        <w:rPr>
          <w:rFonts w:ascii="微软雅黑" w:eastAsia="微软雅黑" w:hAnsi="微软雅黑"/>
        </w:rPr>
        <w:t>感染，</w:t>
      </w:r>
      <w:r w:rsidR="00395A8B" w:rsidRPr="00DD6678">
        <w:rPr>
          <w:rFonts w:ascii="微软雅黑" w:eastAsia="微软雅黑" w:hAnsi="微软雅黑" w:hint="eastAsia"/>
        </w:rPr>
        <w:t>并于</w:t>
      </w:r>
      <w:r w:rsidR="00395A8B" w:rsidRPr="00DD6678">
        <w:rPr>
          <w:rFonts w:ascii="微软雅黑" w:eastAsia="微软雅黑" w:hAnsi="微软雅黑"/>
        </w:rPr>
        <w:t>今年</w:t>
      </w:r>
      <w:r w:rsidR="00395A8B" w:rsidRPr="00DD6678">
        <w:rPr>
          <w:rFonts w:ascii="微软雅黑" w:eastAsia="微软雅黑" w:hAnsi="微软雅黑" w:hint="eastAsia"/>
        </w:rPr>
        <w:t>4月在</w:t>
      </w:r>
      <w:r w:rsidR="00395A8B" w:rsidRPr="00DD6678">
        <w:rPr>
          <w:rFonts w:ascii="微软雅黑" w:eastAsia="微软雅黑" w:hAnsi="微软雅黑"/>
        </w:rPr>
        <w:t>中国购入爱驰</w:t>
      </w:r>
      <w:r w:rsidR="00395A8B" w:rsidRPr="00DD6678">
        <w:rPr>
          <w:rFonts w:ascii="微软雅黑" w:eastAsia="微软雅黑" w:hAnsi="微软雅黑" w:hint="eastAsia"/>
        </w:rPr>
        <w:t>U5。</w:t>
      </w:r>
      <w:r w:rsidR="00766D50">
        <w:rPr>
          <w:rFonts w:ascii="微软雅黑" w:eastAsia="微软雅黑" w:hAnsi="微软雅黑" w:hint="eastAsia"/>
        </w:rPr>
        <w:t>她也</w:t>
      </w:r>
      <w:r w:rsidR="00395A8B" w:rsidRPr="00DD6678">
        <w:rPr>
          <w:rFonts w:ascii="微软雅黑" w:eastAsia="微软雅黑" w:hAnsi="微软雅黑" w:hint="eastAsia"/>
        </w:rPr>
        <w:t>提到：“爱驰汽车在海外的销售不错，前不久也进入了以色列市场，媒体评价都很好，我也</w:t>
      </w:r>
      <w:r w:rsidR="00766D50">
        <w:rPr>
          <w:rFonts w:ascii="微软雅黑" w:eastAsia="微软雅黑" w:hAnsi="微软雅黑" w:hint="eastAsia"/>
        </w:rPr>
        <w:t>是经朋友推荐了解到这个品牌，</w:t>
      </w:r>
      <w:r w:rsidR="00395A8B" w:rsidRPr="00DD6678">
        <w:rPr>
          <w:rFonts w:ascii="微软雅黑" w:eastAsia="微软雅黑" w:hAnsi="微软雅黑" w:hint="eastAsia"/>
        </w:rPr>
        <w:t>对其十分看好。</w:t>
      </w:r>
      <w:r w:rsidR="00766D50">
        <w:rPr>
          <w:rFonts w:ascii="微软雅黑" w:eastAsia="微软雅黑" w:hAnsi="微软雅黑" w:hint="eastAsia"/>
        </w:rPr>
        <w:t>期待有一天</w:t>
      </w:r>
      <w:r w:rsidR="00766D50">
        <w:rPr>
          <w:rFonts w:ascii="微软雅黑" w:eastAsia="微软雅黑" w:hAnsi="微软雅黑"/>
        </w:rPr>
        <w:t>能开着</w:t>
      </w:r>
      <w:r w:rsidR="00766D50">
        <w:rPr>
          <w:rFonts w:ascii="微软雅黑" w:eastAsia="微软雅黑" w:hAnsi="微软雅黑" w:hint="eastAsia"/>
        </w:rPr>
        <w:t>U5回家</w:t>
      </w:r>
      <w:r w:rsidR="00766D50">
        <w:rPr>
          <w:rFonts w:ascii="微软雅黑" w:eastAsia="微软雅黑" w:hAnsi="微软雅黑"/>
        </w:rPr>
        <w:t>。</w:t>
      </w:r>
      <w:r w:rsidR="00395A8B" w:rsidRPr="00DD6678">
        <w:rPr>
          <w:rFonts w:ascii="微软雅黑" w:eastAsia="微软雅黑" w:hAnsi="微软雅黑" w:hint="eastAsia"/>
        </w:rPr>
        <w:t>”</w:t>
      </w:r>
    </w:p>
    <w:p w14:paraId="4593F5FB" w14:textId="78E7F10A" w:rsidR="00395A8B" w:rsidRDefault="007726B2" w:rsidP="00D669F1">
      <w:pPr>
        <w:jc w:val="center"/>
        <w:rPr>
          <w:rFonts w:ascii="微软雅黑" w:eastAsia="微软雅黑" w:hAnsi="微软雅黑"/>
        </w:rPr>
      </w:pPr>
      <w:r>
        <w:rPr>
          <w:noProof/>
        </w:rPr>
        <w:drawing>
          <wp:inline distT="0" distB="0" distL="0" distR="0" wp14:anchorId="7517009E" wp14:editId="1359FD0D">
            <wp:extent cx="5857244" cy="3905027"/>
            <wp:effectExtent l="0" t="0" r="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64459" cy="3909838"/>
                    </a:xfrm>
                    <a:prstGeom prst="rect">
                      <a:avLst/>
                    </a:prstGeom>
                  </pic:spPr>
                </pic:pic>
              </a:graphicData>
            </a:graphic>
          </wp:inline>
        </w:drawing>
      </w:r>
    </w:p>
    <w:p w14:paraId="32392E9E" w14:textId="642195DC" w:rsidR="00395A8B" w:rsidRDefault="00395A8B" w:rsidP="00DD6678">
      <w:pPr>
        <w:ind w:firstLineChars="200" w:firstLine="480"/>
        <w:jc w:val="both"/>
        <w:rPr>
          <w:rFonts w:ascii="微软雅黑" w:eastAsia="微软雅黑" w:hAnsi="微软雅黑"/>
        </w:rPr>
      </w:pPr>
      <w:r w:rsidRPr="00DD6678">
        <w:rPr>
          <w:rFonts w:ascii="微软雅黑" w:eastAsia="微软雅黑" w:hAnsi="微软雅黑"/>
        </w:rPr>
        <w:t>贯穿内外饰 “极简智美”的设计理念、舒适宜家的A+级空间、手机互联、智能驾驶等科技配置以及中欧双高标准的研发生产质量标准</w:t>
      </w:r>
      <w:r w:rsidR="007726B2">
        <w:rPr>
          <w:rFonts w:ascii="微软雅黑" w:eastAsia="微软雅黑" w:hAnsi="微软雅黑" w:hint="eastAsia"/>
        </w:rPr>
        <w:t>，</w:t>
      </w:r>
      <w:r w:rsidRPr="00DD6678">
        <w:rPr>
          <w:rFonts w:ascii="微软雅黑" w:eastAsia="微软雅黑" w:hAnsi="微软雅黑"/>
        </w:rPr>
        <w:t>让爱驰U5在以色列的</w:t>
      </w:r>
      <w:r w:rsidRPr="00DD6678">
        <w:rPr>
          <w:rFonts w:ascii="微软雅黑" w:eastAsia="微软雅黑" w:hAnsi="微软雅黑" w:hint="eastAsia"/>
        </w:rPr>
        <w:t>A</w:t>
      </w:r>
      <w:r w:rsidRPr="00DD6678">
        <w:rPr>
          <w:rFonts w:ascii="微软雅黑" w:eastAsia="微软雅黑" w:hAnsi="微软雅黑"/>
        </w:rPr>
        <w:t>+级SUV中脱颖而出，而对于以色列复杂的地势条件和气候差异，爱驰U5的“三明治”结构电池包、优秀的热管理、</w:t>
      </w:r>
      <w:r w:rsidRPr="00DD6678">
        <w:rPr>
          <w:rFonts w:ascii="微软雅黑" w:eastAsia="微软雅黑" w:hAnsi="微软雅黑" w:hint="eastAsia"/>
        </w:rPr>
        <w:t>WLTP工况下</w:t>
      </w:r>
      <w:r w:rsidRPr="00DD6678">
        <w:rPr>
          <w:rFonts w:ascii="微软雅黑" w:eastAsia="微软雅黑" w:hAnsi="微软雅黑"/>
        </w:rPr>
        <w:t>领先的410km续航里程、经济实惠的13.8kWh百公里能耗以及出色的操控性能，</w:t>
      </w:r>
      <w:r w:rsidRPr="00DD6678">
        <w:rPr>
          <w:rFonts w:ascii="微软雅黑" w:eastAsia="微软雅黑" w:hAnsi="微软雅黑"/>
        </w:rPr>
        <w:lastRenderedPageBreak/>
        <w:t>让</w:t>
      </w:r>
      <w:r w:rsidRPr="00DD6678">
        <w:rPr>
          <w:rFonts w:ascii="微软雅黑" w:eastAsia="微软雅黑" w:hAnsi="微软雅黑" w:hint="eastAsia"/>
        </w:rPr>
        <w:t>“精明”</w:t>
      </w:r>
      <w:r w:rsidRPr="00DD6678">
        <w:rPr>
          <w:rFonts w:ascii="微软雅黑" w:eastAsia="微软雅黑" w:hAnsi="微软雅黑"/>
        </w:rPr>
        <w:t>的以色列人</w:t>
      </w:r>
      <w:r w:rsidR="00766D50">
        <w:rPr>
          <w:rFonts w:ascii="微软雅黑" w:eastAsia="微软雅黑" w:hAnsi="微软雅黑" w:hint="eastAsia"/>
        </w:rPr>
        <w:t>难以拒绝</w:t>
      </w:r>
      <w:r w:rsidRPr="00DD6678">
        <w:rPr>
          <w:rFonts w:ascii="微软雅黑" w:eastAsia="微软雅黑" w:hAnsi="微软雅黑"/>
        </w:rPr>
        <w:t>。</w:t>
      </w:r>
      <w:r w:rsidR="00AF55BF" w:rsidRPr="00AF55BF">
        <w:rPr>
          <w:rFonts w:ascii="微软雅黑" w:eastAsia="微软雅黑" w:hAnsi="微软雅黑" w:hint="eastAsia"/>
        </w:rPr>
        <w:t>爱驰</w:t>
      </w:r>
      <w:r w:rsidR="00AF55BF" w:rsidRPr="00AF55BF">
        <w:rPr>
          <w:rFonts w:ascii="微软雅黑" w:eastAsia="微软雅黑" w:hAnsi="微软雅黑"/>
        </w:rPr>
        <w:t>U5在以色列市场出色的表现除了扎实的产品功底，更离不开其因地制宜的创新销服模式和用户体验，助力其迅速打开当地市场。</w:t>
      </w:r>
    </w:p>
    <w:p w14:paraId="7A0D13DE" w14:textId="29A75F32" w:rsidR="003B7154" w:rsidRDefault="003B7154" w:rsidP="003B7154">
      <w:pPr>
        <w:jc w:val="center"/>
        <w:rPr>
          <w:rFonts w:ascii="微软雅黑" w:eastAsia="微软雅黑" w:hAnsi="微软雅黑"/>
        </w:rPr>
      </w:pPr>
      <w:r>
        <w:rPr>
          <w:rFonts w:ascii="微软雅黑" w:eastAsia="微软雅黑" w:hAnsi="微软雅黑"/>
          <w:noProof/>
        </w:rPr>
        <w:drawing>
          <wp:inline distT="0" distB="0" distL="0" distR="0" wp14:anchorId="5FABE735" wp14:editId="5B4AF6D7">
            <wp:extent cx="5645150" cy="378015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45150" cy="3780155"/>
                    </a:xfrm>
                    <a:prstGeom prst="rect">
                      <a:avLst/>
                    </a:prstGeom>
                    <a:noFill/>
                  </pic:spPr>
                </pic:pic>
              </a:graphicData>
            </a:graphic>
          </wp:inline>
        </w:drawing>
      </w:r>
    </w:p>
    <w:p w14:paraId="14FBB864" w14:textId="6D6FB705" w:rsidR="003B7154" w:rsidRPr="003B7154" w:rsidRDefault="003B7154" w:rsidP="003B7154">
      <w:pPr>
        <w:jc w:val="center"/>
        <w:rPr>
          <w:rFonts w:ascii="微软雅黑" w:eastAsia="微软雅黑" w:hAnsi="微软雅黑"/>
          <w:i/>
          <w:sz w:val="18"/>
          <w:szCs w:val="18"/>
        </w:rPr>
      </w:pPr>
      <w:r w:rsidRPr="003B7154">
        <w:rPr>
          <w:rFonts w:ascii="微软雅黑" w:eastAsia="微软雅黑" w:hAnsi="微软雅黑" w:hint="eastAsia"/>
          <w:i/>
          <w:sz w:val="18"/>
          <w:szCs w:val="18"/>
        </w:rPr>
        <w:t>图片来源：</w:t>
      </w:r>
      <w:r w:rsidRPr="003B7154">
        <w:rPr>
          <w:rFonts w:ascii="微软雅黑" w:eastAsia="微软雅黑" w:hAnsi="微软雅黑"/>
          <w:i/>
          <w:sz w:val="18"/>
          <w:szCs w:val="18"/>
        </w:rPr>
        <w:t>Stills is Meir Cohen (Meirco). Video is Maor Cohen.</w:t>
      </w:r>
    </w:p>
    <w:p w14:paraId="4A343D9B" w14:textId="034BDFE5" w:rsidR="008C07AF" w:rsidRPr="00DD6678" w:rsidRDefault="008C07AF" w:rsidP="00DD6678">
      <w:pPr>
        <w:ind w:firstLineChars="200" w:firstLine="480"/>
        <w:jc w:val="both"/>
        <w:rPr>
          <w:rFonts w:ascii="微软雅黑" w:eastAsia="微软雅黑" w:hAnsi="微软雅黑"/>
        </w:rPr>
      </w:pPr>
      <w:r w:rsidRPr="00DD6678">
        <w:rPr>
          <w:rFonts w:ascii="微软雅黑" w:eastAsia="微软雅黑" w:hAnsi="微软雅黑" w:hint="eastAsia"/>
        </w:rPr>
        <w:t>有别于当地</w:t>
      </w:r>
      <w:r w:rsidR="00395A8B" w:rsidRPr="00DD6678">
        <w:rPr>
          <w:rFonts w:ascii="微软雅黑" w:eastAsia="微软雅黑" w:hAnsi="微软雅黑" w:hint="eastAsia"/>
        </w:rPr>
        <w:t>传统的</w:t>
      </w:r>
      <w:r w:rsidRPr="00DD6678">
        <w:rPr>
          <w:rFonts w:ascii="微软雅黑" w:eastAsia="微软雅黑" w:hAnsi="微软雅黑" w:hint="eastAsia"/>
        </w:rPr>
        <w:t>经销商模式，</w:t>
      </w:r>
      <w:r w:rsidR="00395A8B" w:rsidRPr="00DD6678">
        <w:rPr>
          <w:rFonts w:ascii="微软雅黑" w:eastAsia="微软雅黑" w:hAnsi="微软雅黑" w:hint="eastAsia"/>
        </w:rPr>
        <w:t>爱驰汽车在以色列的销售模式</w:t>
      </w:r>
      <w:r w:rsidRPr="00DD6678">
        <w:rPr>
          <w:rFonts w:ascii="微软雅黑" w:eastAsia="微软雅黑" w:hAnsi="微软雅黑" w:hint="eastAsia"/>
        </w:rPr>
        <w:t>更注重</w:t>
      </w:r>
      <w:r w:rsidR="00395A8B" w:rsidRPr="00DD6678">
        <w:rPr>
          <w:rFonts w:ascii="微软雅黑" w:eastAsia="微软雅黑" w:hAnsi="微软雅黑" w:hint="eastAsia"/>
        </w:rPr>
        <w:t>用户</w:t>
      </w:r>
      <w:r w:rsidRPr="00DD6678">
        <w:rPr>
          <w:rFonts w:ascii="微软雅黑" w:eastAsia="微软雅黑" w:hAnsi="微软雅黑" w:hint="eastAsia"/>
        </w:rPr>
        <w:t>体验，</w:t>
      </w:r>
      <w:r w:rsidR="00074BDA" w:rsidRPr="00DD6678">
        <w:rPr>
          <w:rFonts w:ascii="微软雅黑" w:eastAsia="微软雅黑" w:hAnsi="微软雅黑" w:hint="eastAsia"/>
        </w:rPr>
        <w:t>联手</w:t>
      </w:r>
      <w:r w:rsidR="00CA19D5">
        <w:rPr>
          <w:rFonts w:ascii="微软雅黑" w:eastAsia="微软雅黑" w:hAnsi="微软雅黑" w:hint="eastAsia"/>
        </w:rPr>
        <w:t>以色列合作伙伴</w:t>
      </w:r>
      <w:r w:rsidR="00766D50">
        <w:rPr>
          <w:rFonts w:ascii="微软雅黑" w:eastAsia="微软雅黑" w:hAnsi="微软雅黑" w:hint="eastAsia"/>
        </w:rPr>
        <w:t>全新上线“预订试驾”网站，</w:t>
      </w:r>
      <w:r w:rsidR="00074BDA" w:rsidRPr="00DD6678">
        <w:rPr>
          <w:rFonts w:ascii="微软雅黑" w:eastAsia="微软雅黑" w:hAnsi="微软雅黑" w:hint="eastAsia"/>
        </w:rPr>
        <w:t>可</w:t>
      </w:r>
      <w:r w:rsidR="00766D50">
        <w:rPr>
          <w:rFonts w:ascii="微软雅黑" w:eastAsia="微软雅黑" w:hAnsi="微软雅黑" w:hint="eastAsia"/>
        </w:rPr>
        <w:t>让</w:t>
      </w:r>
      <w:r w:rsidR="00766D50">
        <w:rPr>
          <w:rFonts w:ascii="微软雅黑" w:eastAsia="微软雅黑" w:hAnsi="微软雅黑"/>
        </w:rPr>
        <w:t>用户</w:t>
      </w:r>
      <w:r w:rsidR="00074BDA" w:rsidRPr="00DD6678">
        <w:rPr>
          <w:rFonts w:ascii="微软雅黑" w:eastAsia="微软雅黑" w:hAnsi="微软雅黑" w:hint="eastAsia"/>
        </w:rPr>
        <w:t>通过线上预约获得车辆试乘试驾机会。</w:t>
      </w:r>
      <w:r w:rsidRPr="00DD6678">
        <w:rPr>
          <w:rFonts w:ascii="微软雅黑" w:eastAsia="微软雅黑" w:hAnsi="微软雅黑" w:hint="eastAsia"/>
        </w:rPr>
        <w:t>从便捷的试驾预约服务、优质的试驾体验，到真实车主的用车分享、产品讨论，爱驰汽车</w:t>
      </w:r>
      <w:r w:rsidR="00074BDA" w:rsidRPr="00DD6678">
        <w:rPr>
          <w:rFonts w:ascii="微软雅黑" w:eastAsia="微软雅黑" w:hAnsi="微软雅黑" w:hint="eastAsia"/>
        </w:rPr>
        <w:t>始终贯穿</w:t>
      </w:r>
      <w:r w:rsidR="00074BDA" w:rsidRPr="00DD6678">
        <w:rPr>
          <w:rFonts w:ascii="微软雅黑" w:eastAsia="微软雅黑" w:hAnsi="微软雅黑"/>
        </w:rPr>
        <w:t>以用户为中心的理念</w:t>
      </w:r>
      <w:r w:rsidRPr="00DD6678">
        <w:rPr>
          <w:rFonts w:ascii="微软雅黑" w:eastAsia="微软雅黑" w:hAnsi="微软雅黑" w:hint="eastAsia"/>
        </w:rPr>
        <w:t>，</w:t>
      </w:r>
      <w:r w:rsidR="00074BDA" w:rsidRPr="00DD6678">
        <w:rPr>
          <w:rFonts w:ascii="微软雅黑" w:eastAsia="微软雅黑" w:hAnsi="微软雅黑" w:hint="eastAsia"/>
        </w:rPr>
        <w:t>让用</w:t>
      </w:r>
      <w:r w:rsidR="00CA19D5">
        <w:rPr>
          <w:rFonts w:ascii="微软雅黑" w:eastAsia="微软雅黑" w:hAnsi="微软雅黑" w:hint="eastAsia"/>
        </w:rPr>
        <w:t>户切身感受到爱驰汽车</w:t>
      </w:r>
      <w:r w:rsidR="00074BDA" w:rsidRPr="00DD6678">
        <w:rPr>
          <w:rFonts w:ascii="微软雅黑" w:eastAsia="微软雅黑" w:hAnsi="微软雅黑" w:hint="eastAsia"/>
        </w:rPr>
        <w:t>极致</w:t>
      </w:r>
      <w:r w:rsidR="00CA19D5">
        <w:rPr>
          <w:rFonts w:ascii="微软雅黑" w:eastAsia="微软雅黑" w:hAnsi="微软雅黑" w:hint="eastAsia"/>
        </w:rPr>
        <w:t>的</w:t>
      </w:r>
      <w:r w:rsidR="00074BDA" w:rsidRPr="00DD6678">
        <w:rPr>
          <w:rFonts w:ascii="微软雅黑" w:eastAsia="微软雅黑" w:hAnsi="微软雅黑"/>
        </w:rPr>
        <w:t>用户</w:t>
      </w:r>
      <w:r w:rsidRPr="00DD6678">
        <w:rPr>
          <w:rFonts w:ascii="微软雅黑" w:eastAsia="微软雅黑" w:hAnsi="微软雅黑" w:hint="eastAsia"/>
        </w:rPr>
        <w:t>体验</w:t>
      </w:r>
      <w:r w:rsidR="00074BDA" w:rsidRPr="00DD6678">
        <w:rPr>
          <w:rFonts w:ascii="微软雅黑" w:eastAsia="微软雅黑" w:hAnsi="微软雅黑" w:hint="eastAsia"/>
        </w:rPr>
        <w:t>。创新的销服</w:t>
      </w:r>
      <w:r w:rsidRPr="00DD6678">
        <w:rPr>
          <w:rFonts w:ascii="微软雅黑" w:eastAsia="微软雅黑" w:hAnsi="微软雅黑" w:hint="eastAsia"/>
        </w:rPr>
        <w:t>模式也很好地诠释了爱驰汽车作为用户深度参与的智能出行服务公司，将科技赋能用车场景，并以体贴入微的个性化关怀，和用户共创美好出行</w:t>
      </w:r>
      <w:r w:rsidR="00074BDA" w:rsidRPr="00DD6678">
        <w:rPr>
          <w:rFonts w:ascii="微软雅黑" w:eastAsia="微软雅黑" w:hAnsi="微软雅黑" w:hint="eastAsia"/>
        </w:rPr>
        <w:t>的</w:t>
      </w:r>
      <w:r w:rsidR="00074BDA" w:rsidRPr="00DD6678">
        <w:rPr>
          <w:rFonts w:ascii="微软雅黑" w:eastAsia="微软雅黑" w:hAnsi="微软雅黑"/>
        </w:rPr>
        <w:t>愿景</w:t>
      </w:r>
      <w:r w:rsidRPr="00DD6678">
        <w:rPr>
          <w:rFonts w:ascii="微软雅黑" w:eastAsia="微软雅黑" w:hAnsi="微软雅黑" w:hint="eastAsia"/>
        </w:rPr>
        <w:t>。</w:t>
      </w:r>
    </w:p>
    <w:p w14:paraId="703317D4" w14:textId="4E9A74B1" w:rsidR="008C07AF" w:rsidRPr="00DD6678" w:rsidRDefault="008C07AF" w:rsidP="00766D50">
      <w:pPr>
        <w:jc w:val="both"/>
        <w:rPr>
          <w:rFonts w:ascii="微软雅黑" w:eastAsia="微软雅黑" w:hAnsi="微软雅黑"/>
        </w:rPr>
      </w:pPr>
    </w:p>
    <w:p w14:paraId="7326010C" w14:textId="6EC99426" w:rsidR="008C07AF" w:rsidRPr="00DD6678" w:rsidRDefault="00074BDA" w:rsidP="00DD6678">
      <w:pPr>
        <w:ind w:firstLineChars="200" w:firstLine="480"/>
        <w:jc w:val="both"/>
        <w:rPr>
          <w:rFonts w:ascii="微软雅黑" w:eastAsia="微软雅黑" w:hAnsi="微软雅黑"/>
        </w:rPr>
      </w:pPr>
      <w:r w:rsidRPr="00DD6678">
        <w:rPr>
          <w:rFonts w:ascii="微软雅黑" w:eastAsia="微软雅黑" w:hAnsi="微软雅黑" w:hint="eastAsia"/>
        </w:rPr>
        <w:lastRenderedPageBreak/>
        <w:t>作为</w:t>
      </w:r>
      <w:r w:rsidRPr="00DD6678">
        <w:rPr>
          <w:rFonts w:ascii="微软雅黑" w:eastAsia="微软雅黑" w:hAnsi="微软雅黑"/>
        </w:rPr>
        <w:t>全球</w:t>
      </w:r>
      <w:r w:rsidRPr="00DD6678">
        <w:rPr>
          <w:rFonts w:ascii="微软雅黑" w:eastAsia="微软雅黑" w:hAnsi="微软雅黑" w:hint="eastAsia"/>
        </w:rPr>
        <w:t>家庭</w:t>
      </w:r>
      <w:r w:rsidRPr="00DD6678">
        <w:rPr>
          <w:rFonts w:ascii="微软雅黑" w:eastAsia="微软雅黑" w:hAnsi="微软雅黑"/>
        </w:rPr>
        <w:t>品质之选</w:t>
      </w:r>
      <w:r w:rsidRPr="00DD6678">
        <w:rPr>
          <w:rFonts w:ascii="微软雅黑" w:eastAsia="微软雅黑" w:hAnsi="微软雅黑" w:hint="eastAsia"/>
        </w:rPr>
        <w:t>，</w:t>
      </w:r>
      <w:r w:rsidRPr="00DD6678">
        <w:rPr>
          <w:rFonts w:ascii="微软雅黑" w:eastAsia="微软雅黑" w:hAnsi="微软雅黑"/>
        </w:rPr>
        <w:t>爱驰</w:t>
      </w:r>
      <w:r w:rsidRPr="00DD6678">
        <w:rPr>
          <w:rFonts w:ascii="微软雅黑" w:eastAsia="微软雅黑" w:hAnsi="微软雅黑" w:hint="eastAsia"/>
        </w:rPr>
        <w:t>U5</w:t>
      </w:r>
      <w:r w:rsidR="008C07AF" w:rsidRPr="00DD6678">
        <w:rPr>
          <w:rFonts w:ascii="微软雅黑" w:eastAsia="微软雅黑" w:hAnsi="微软雅黑" w:hint="eastAsia"/>
        </w:rPr>
        <w:t>凭借优异的产品力和品牌创新的销售服务模式</w:t>
      </w:r>
      <w:r w:rsidRPr="00DD6678">
        <w:rPr>
          <w:rFonts w:ascii="微软雅黑" w:eastAsia="微软雅黑" w:hAnsi="微软雅黑" w:hint="eastAsia"/>
        </w:rPr>
        <w:t>一举</w:t>
      </w:r>
      <w:r w:rsidRPr="00DD6678">
        <w:rPr>
          <w:rFonts w:ascii="微软雅黑" w:eastAsia="微软雅黑" w:hAnsi="微软雅黑"/>
        </w:rPr>
        <w:t>征服</w:t>
      </w:r>
      <w:r w:rsidRPr="00DD6678">
        <w:rPr>
          <w:rFonts w:ascii="微软雅黑" w:eastAsia="微软雅黑" w:hAnsi="微软雅黑" w:hint="eastAsia"/>
        </w:rPr>
        <w:t>科技强国</w:t>
      </w:r>
      <w:r w:rsidRPr="00DD6678">
        <w:rPr>
          <w:rFonts w:ascii="微软雅黑" w:eastAsia="微软雅黑" w:hAnsi="微软雅黑"/>
        </w:rPr>
        <w:t>以色列</w:t>
      </w:r>
      <w:r w:rsidR="008C07AF" w:rsidRPr="00DD6678">
        <w:rPr>
          <w:rFonts w:ascii="微软雅黑" w:eastAsia="微软雅黑" w:hAnsi="微软雅黑" w:hint="eastAsia"/>
        </w:rPr>
        <w:t>，</w:t>
      </w:r>
      <w:r w:rsidR="00766D50">
        <w:rPr>
          <w:rFonts w:ascii="微软雅黑" w:eastAsia="微软雅黑" w:hAnsi="微软雅黑" w:hint="eastAsia"/>
        </w:rPr>
        <w:t>并</w:t>
      </w:r>
      <w:r w:rsidRPr="00DD6678">
        <w:rPr>
          <w:rFonts w:ascii="微软雅黑" w:eastAsia="微软雅黑" w:hAnsi="微软雅黑" w:hint="eastAsia"/>
        </w:rPr>
        <w:t>成为以色列现代家庭用户</w:t>
      </w:r>
      <w:r w:rsidRPr="00DD6678">
        <w:rPr>
          <w:rFonts w:ascii="微软雅黑" w:eastAsia="微软雅黑" w:hAnsi="微软雅黑"/>
        </w:rPr>
        <w:t>的</w:t>
      </w:r>
      <w:r w:rsidRPr="00DD6678">
        <w:rPr>
          <w:rFonts w:ascii="微软雅黑" w:eastAsia="微软雅黑" w:hAnsi="微软雅黑" w:hint="eastAsia"/>
        </w:rPr>
        <w:t>首选</w:t>
      </w:r>
      <w:r w:rsidR="008C07AF" w:rsidRPr="00DD6678">
        <w:rPr>
          <w:rFonts w:ascii="微软雅黑" w:eastAsia="微软雅黑" w:hAnsi="微软雅黑" w:hint="eastAsia"/>
        </w:rPr>
        <w:t>车型</w:t>
      </w:r>
      <w:r w:rsidRPr="00DD6678">
        <w:rPr>
          <w:rFonts w:ascii="微软雅黑" w:eastAsia="微软雅黑" w:hAnsi="微软雅黑" w:hint="eastAsia"/>
        </w:rPr>
        <w:t>。在以色列</w:t>
      </w:r>
      <w:r w:rsidR="00AF55BF">
        <w:rPr>
          <w:rFonts w:ascii="微软雅黑" w:eastAsia="微软雅黑" w:hAnsi="微软雅黑"/>
        </w:rPr>
        <w:t>站稳脚跟后，爱驰</w:t>
      </w:r>
      <w:r w:rsidRPr="00DD6678">
        <w:rPr>
          <w:rFonts w:ascii="微软雅黑" w:eastAsia="微软雅黑" w:hAnsi="微软雅黑" w:hint="eastAsia"/>
        </w:rPr>
        <w:t>将以点带</w:t>
      </w:r>
      <w:r w:rsidR="008C07AF" w:rsidRPr="00DD6678">
        <w:rPr>
          <w:rFonts w:ascii="微软雅黑" w:eastAsia="微软雅黑" w:hAnsi="微软雅黑" w:hint="eastAsia"/>
        </w:rPr>
        <w:t>面</w:t>
      </w:r>
      <w:r w:rsidRPr="00DD6678">
        <w:rPr>
          <w:rFonts w:ascii="微软雅黑" w:eastAsia="微软雅黑" w:hAnsi="微软雅黑" w:hint="eastAsia"/>
        </w:rPr>
        <w:t>进一步</w:t>
      </w:r>
      <w:r w:rsidR="008C07AF" w:rsidRPr="00DD6678">
        <w:rPr>
          <w:rFonts w:ascii="微软雅黑" w:eastAsia="微软雅黑" w:hAnsi="微软雅黑" w:hint="eastAsia"/>
        </w:rPr>
        <w:t>辐射整个中东市场，加速全球化发展进程。</w:t>
      </w:r>
    </w:p>
    <w:p w14:paraId="14030BE5" w14:textId="77777777" w:rsidR="008C07AF" w:rsidRDefault="008C07AF" w:rsidP="008C07AF">
      <w:pPr>
        <w:jc w:val="center"/>
        <w:rPr>
          <w:rFonts w:ascii="微软雅黑" w:eastAsia="微软雅黑" w:hAnsi="微软雅黑"/>
          <w:sz w:val="22"/>
          <w:szCs w:val="22"/>
        </w:rPr>
      </w:pPr>
    </w:p>
    <w:p w14:paraId="53EBFE45" w14:textId="77777777" w:rsidR="008C07AF" w:rsidRDefault="008C07AF" w:rsidP="008C07AF">
      <w:pPr>
        <w:jc w:val="center"/>
        <w:rPr>
          <w:rFonts w:ascii="微软雅黑" w:eastAsia="微软雅黑" w:hAnsi="微软雅黑"/>
          <w:sz w:val="22"/>
          <w:szCs w:val="22"/>
        </w:rPr>
      </w:pPr>
      <w:r>
        <w:rPr>
          <w:rFonts w:ascii="微软雅黑" w:eastAsia="微软雅黑" w:hAnsi="微软雅黑" w:hint="eastAsia"/>
          <w:sz w:val="22"/>
          <w:szCs w:val="22"/>
        </w:rPr>
        <w:t>——完——</w:t>
      </w:r>
    </w:p>
    <w:p w14:paraId="1F86921B" w14:textId="77777777" w:rsidR="008C07AF" w:rsidRDefault="008C07AF" w:rsidP="008C07AF">
      <w:pPr>
        <w:jc w:val="center"/>
        <w:rPr>
          <w:rFonts w:ascii="微软雅黑" w:eastAsia="微软雅黑" w:hAnsi="微软雅黑"/>
          <w:b/>
          <w:sz w:val="22"/>
          <w:szCs w:val="22"/>
        </w:rPr>
      </w:pPr>
      <w:r>
        <w:rPr>
          <w:rFonts w:ascii="微软雅黑" w:eastAsia="微软雅黑" w:hAnsi="微软雅黑" w:hint="eastAsia"/>
          <w:b/>
          <w:sz w:val="22"/>
          <w:szCs w:val="22"/>
        </w:rPr>
        <w:t>关于爱驰</w:t>
      </w:r>
      <w:r>
        <w:rPr>
          <w:rFonts w:ascii="微软雅黑" w:eastAsia="微软雅黑" w:hAnsi="微软雅黑"/>
          <w:b/>
          <w:sz w:val="22"/>
          <w:szCs w:val="22"/>
        </w:rPr>
        <w:t>汽车</w:t>
      </w:r>
    </w:p>
    <w:p w14:paraId="089FE503" w14:textId="7A75034A" w:rsidR="008C07AF" w:rsidRDefault="008C07AF" w:rsidP="008C07AF">
      <w:pPr>
        <w:rPr>
          <w:rFonts w:ascii="微软雅黑" w:eastAsia="微软雅黑" w:hAnsi="微软雅黑"/>
          <w:sz w:val="22"/>
          <w:szCs w:val="22"/>
        </w:rPr>
      </w:pPr>
      <w:r>
        <w:rPr>
          <w:rFonts w:ascii="微软雅黑" w:eastAsia="微软雅黑" w:hAnsi="微软雅黑" w:hint="eastAsia"/>
          <w:sz w:val="22"/>
          <w:szCs w:val="22"/>
        </w:rPr>
        <w:t>爱驰汽车创立于</w:t>
      </w:r>
      <w:r>
        <w:rPr>
          <w:rFonts w:ascii="微软雅黑" w:eastAsia="微软雅黑" w:hAnsi="微软雅黑"/>
          <w:sz w:val="22"/>
          <w:szCs w:val="22"/>
        </w:rPr>
        <w:t>2017年，是一家国际化的新能源智能汽车公司，也是一家用户深度参与的智能出行服务公司，致力于以全球化智能科技，持续改善用户的出行体验，实力成就中国新能源汽车全球化先行者。</w:t>
      </w:r>
      <w:r>
        <w:rPr>
          <w:rFonts w:ascii="微软雅黑" w:eastAsia="微软雅黑" w:hAnsi="微软雅黑" w:hint="eastAsia"/>
          <w:sz w:val="22"/>
          <w:szCs w:val="22"/>
        </w:rPr>
        <w:t>截止</w:t>
      </w:r>
      <w:r>
        <w:rPr>
          <w:rFonts w:ascii="微软雅黑" w:eastAsia="微软雅黑" w:hAnsi="微软雅黑"/>
          <w:sz w:val="22"/>
          <w:szCs w:val="22"/>
        </w:rPr>
        <w:t>2021年8月，爱驰海外共计出口26</w:t>
      </w:r>
      <w:r w:rsidR="002D323C">
        <w:rPr>
          <w:rFonts w:ascii="微软雅黑" w:eastAsia="微软雅黑" w:hAnsi="微软雅黑"/>
          <w:sz w:val="22"/>
          <w:szCs w:val="22"/>
        </w:rPr>
        <w:t>8</w:t>
      </w:r>
      <w:r w:rsidR="00670D9F">
        <w:rPr>
          <w:rFonts w:ascii="微软雅黑" w:eastAsia="微软雅黑" w:hAnsi="微软雅黑"/>
          <w:sz w:val="22"/>
          <w:szCs w:val="22"/>
        </w:rPr>
        <w:t>1</w:t>
      </w:r>
      <w:r>
        <w:rPr>
          <w:rFonts w:ascii="微软雅黑" w:eastAsia="微软雅黑" w:hAnsi="微软雅黑"/>
          <w:sz w:val="22"/>
          <w:szCs w:val="22"/>
        </w:rPr>
        <w:t>台：其中2021年累计出口16</w:t>
      </w:r>
      <w:r w:rsidR="002D323C">
        <w:rPr>
          <w:rFonts w:ascii="微软雅黑" w:eastAsia="微软雅黑" w:hAnsi="微软雅黑"/>
          <w:sz w:val="22"/>
          <w:szCs w:val="22"/>
        </w:rPr>
        <w:t>5</w:t>
      </w:r>
      <w:r w:rsidR="00670D9F">
        <w:rPr>
          <w:rFonts w:ascii="微软雅黑" w:eastAsia="微软雅黑" w:hAnsi="微软雅黑"/>
          <w:sz w:val="22"/>
          <w:szCs w:val="22"/>
        </w:rPr>
        <w:t>2</w:t>
      </w:r>
      <w:r>
        <w:rPr>
          <w:rFonts w:ascii="微软雅黑" w:eastAsia="微软雅黑" w:hAnsi="微软雅黑"/>
          <w:sz w:val="22"/>
          <w:szCs w:val="22"/>
        </w:rPr>
        <w:t>台，继法国、德国、荷兰、比利时、丹麦、以色列之后，爱驰将不断扩大海外市场覆盖区域，进一步拓展南欧及EFTA（欧洲自由贸易联盟）国家市场，爱驰汽车是第一家也是目前唯一一家大批量出口欧盟市场的中国造车新势力企业。</w:t>
      </w:r>
    </w:p>
    <w:p w14:paraId="79215756" w14:textId="77777777" w:rsidR="008C07AF" w:rsidRDefault="008C07AF" w:rsidP="008C07AF">
      <w:pPr>
        <w:jc w:val="center"/>
        <w:rPr>
          <w:rFonts w:ascii="微软雅黑" w:eastAsia="微软雅黑" w:hAnsi="微软雅黑"/>
          <w:sz w:val="22"/>
          <w:szCs w:val="22"/>
        </w:rPr>
      </w:pPr>
      <w:r>
        <w:rPr>
          <w:rFonts w:ascii="微软雅黑" w:eastAsia="微软雅黑" w:hAnsi="微软雅黑"/>
          <w:noProof/>
          <w:sz w:val="22"/>
          <w:szCs w:val="22"/>
        </w:rPr>
        <w:drawing>
          <wp:inline distT="0" distB="0" distL="0" distR="0" wp14:anchorId="7D35C977" wp14:editId="137ED019">
            <wp:extent cx="1214120" cy="1214120"/>
            <wp:effectExtent l="0" t="0" r="5080" b="5080"/>
            <wp:docPr id="4" name="图片 4" descr="C:\Users\lizy1\Desktop\爱驰规范\微信二维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lizy1\Desktop\爱驰规范\微信二维码.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214120" cy="1214120"/>
                    </a:xfrm>
                    <a:prstGeom prst="rect">
                      <a:avLst/>
                    </a:prstGeom>
                    <a:noFill/>
                    <a:ln>
                      <a:noFill/>
                    </a:ln>
                  </pic:spPr>
                </pic:pic>
              </a:graphicData>
            </a:graphic>
          </wp:inline>
        </w:drawing>
      </w:r>
    </w:p>
    <w:p w14:paraId="0F2087BD" w14:textId="77777777" w:rsidR="008C07AF" w:rsidRDefault="008C07AF" w:rsidP="008C07AF">
      <w:pPr>
        <w:jc w:val="center"/>
        <w:rPr>
          <w:rFonts w:ascii="微软雅黑" w:eastAsia="微软雅黑" w:hAnsi="微软雅黑"/>
          <w:i/>
          <w:sz w:val="16"/>
          <w:szCs w:val="16"/>
        </w:rPr>
      </w:pPr>
      <w:r>
        <w:rPr>
          <w:rFonts w:ascii="微软雅黑" w:eastAsia="微软雅黑" w:hAnsi="微软雅黑" w:hint="eastAsia"/>
          <w:i/>
          <w:sz w:val="16"/>
          <w:szCs w:val="16"/>
        </w:rPr>
        <w:t>扫描上方二维码关注“爱驰汽车”官方微信公众号，即时获取更多</w:t>
      </w:r>
      <w:r>
        <w:rPr>
          <w:rFonts w:ascii="微软雅黑" w:eastAsia="微软雅黑" w:hAnsi="微软雅黑"/>
          <w:i/>
          <w:sz w:val="16"/>
          <w:szCs w:val="16"/>
        </w:rPr>
        <w:t>资讯</w:t>
      </w:r>
    </w:p>
    <w:p w14:paraId="6E041D1F" w14:textId="77777777" w:rsidR="008C07AF" w:rsidRDefault="008C07AF" w:rsidP="008C07AF">
      <w:pPr>
        <w:rPr>
          <w:rFonts w:ascii="微软雅黑" w:eastAsia="微软雅黑" w:hAnsi="微软雅黑"/>
          <w:b/>
          <w:sz w:val="22"/>
          <w:szCs w:val="22"/>
        </w:rPr>
      </w:pPr>
      <w:r>
        <w:rPr>
          <w:rFonts w:ascii="微软雅黑" w:eastAsia="微软雅黑" w:hAnsi="微软雅黑" w:hint="eastAsia"/>
          <w:b/>
          <w:sz w:val="22"/>
          <w:szCs w:val="22"/>
        </w:rPr>
        <w:t>详情咨询</w:t>
      </w:r>
      <w:r>
        <w:rPr>
          <w:rFonts w:ascii="微软雅黑" w:eastAsia="微软雅黑" w:hAnsi="微软雅黑"/>
          <w:b/>
          <w:sz w:val="22"/>
          <w:szCs w:val="22"/>
        </w:rPr>
        <w:t>：</w:t>
      </w:r>
    </w:p>
    <w:p w14:paraId="2EDE28B2" w14:textId="77777777" w:rsidR="008C07AF" w:rsidRDefault="008C07AF" w:rsidP="008C07AF">
      <w:pPr>
        <w:rPr>
          <w:rFonts w:ascii="微软雅黑" w:eastAsia="微软雅黑" w:hAnsi="微软雅黑"/>
          <w:sz w:val="22"/>
          <w:szCs w:val="22"/>
        </w:rPr>
      </w:pPr>
      <w:r>
        <w:rPr>
          <w:rFonts w:ascii="微软雅黑" w:eastAsia="微软雅黑" w:hAnsi="微软雅黑" w:hint="eastAsia"/>
          <w:sz w:val="22"/>
          <w:szCs w:val="22"/>
        </w:rPr>
        <w:t>爱驰</w:t>
      </w:r>
      <w:r>
        <w:rPr>
          <w:rFonts w:ascii="微软雅黑" w:eastAsia="微软雅黑" w:hAnsi="微软雅黑"/>
          <w:sz w:val="22"/>
          <w:szCs w:val="22"/>
        </w:rPr>
        <w:t>汽车公关部</w:t>
      </w:r>
      <w:r>
        <w:rPr>
          <w:rFonts w:ascii="微软雅黑" w:eastAsia="微软雅黑" w:hAnsi="微软雅黑" w:hint="eastAsia"/>
          <w:sz w:val="22"/>
          <w:szCs w:val="22"/>
        </w:rPr>
        <w:t xml:space="preserve"> 杨</w:t>
      </w:r>
      <w:r>
        <w:rPr>
          <w:rFonts w:ascii="微软雅黑" w:eastAsia="微软雅黑" w:hAnsi="微软雅黑"/>
          <w:sz w:val="22"/>
          <w:szCs w:val="22"/>
        </w:rPr>
        <w:t>晓茜</w:t>
      </w:r>
    </w:p>
    <w:p w14:paraId="1BCC0703" w14:textId="77777777" w:rsidR="008C07AF" w:rsidRDefault="008C07AF" w:rsidP="008C07AF">
      <w:pPr>
        <w:rPr>
          <w:rFonts w:ascii="微软雅黑" w:eastAsia="微软雅黑" w:hAnsi="微软雅黑"/>
          <w:sz w:val="22"/>
          <w:szCs w:val="22"/>
        </w:rPr>
      </w:pPr>
      <w:r>
        <w:rPr>
          <w:rFonts w:ascii="微软雅黑" w:eastAsia="微软雅黑" w:hAnsi="微软雅黑" w:hint="eastAsia"/>
          <w:sz w:val="22"/>
          <w:szCs w:val="22"/>
        </w:rPr>
        <w:t>电子邮箱</w:t>
      </w:r>
      <w:r>
        <w:rPr>
          <w:rFonts w:ascii="微软雅黑" w:eastAsia="微软雅黑" w:hAnsi="微软雅黑"/>
          <w:sz w:val="22"/>
          <w:szCs w:val="22"/>
        </w:rPr>
        <w:t>：</w:t>
      </w:r>
      <w:r>
        <w:rPr>
          <w:rFonts w:ascii="微软雅黑" w:eastAsia="微软雅黑" w:hAnsi="微软雅黑" w:hint="eastAsia"/>
          <w:sz w:val="22"/>
          <w:szCs w:val="22"/>
        </w:rPr>
        <w:t>xiaoqian</w:t>
      </w:r>
      <w:r>
        <w:rPr>
          <w:rFonts w:ascii="微软雅黑" w:eastAsia="微软雅黑" w:hAnsi="微软雅黑"/>
          <w:sz w:val="22"/>
          <w:szCs w:val="22"/>
        </w:rPr>
        <w:t>.yang@ai-ways.com</w:t>
      </w:r>
    </w:p>
    <w:p w14:paraId="76C3EC62" w14:textId="77777777" w:rsidR="008C07AF" w:rsidRPr="008C07AF" w:rsidRDefault="008C07AF"/>
    <w:sectPr w:rsidR="008C07AF" w:rsidRPr="008C07AF">
      <w:headerReference w:type="default" r:id="rId12"/>
      <w:footerReference w:type="default" r:id="rId13"/>
      <w:pgSz w:w="11906" w:h="16838"/>
      <w:pgMar w:top="1440" w:right="991" w:bottom="1440" w:left="993" w:header="851" w:footer="660"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A6BC25" w14:textId="77777777" w:rsidR="00D91061" w:rsidRDefault="00D91061">
      <w:r>
        <w:separator/>
      </w:r>
    </w:p>
  </w:endnote>
  <w:endnote w:type="continuationSeparator" w:id="0">
    <w:p w14:paraId="36A49B5D" w14:textId="77777777" w:rsidR="00D91061" w:rsidRDefault="00D910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3371C" w14:textId="0CC59519" w:rsidR="004A51BB" w:rsidRDefault="007910E5">
    <w:pPr>
      <w:pStyle w:val="a5"/>
      <w:wordWrap w:val="0"/>
      <w:jc w:val="right"/>
      <w:rPr>
        <w:color w:val="262626" w:themeColor="text1" w:themeTint="D9"/>
      </w:rPr>
    </w:pPr>
    <w:r>
      <w:rPr>
        <w:rFonts w:hint="eastAsia"/>
        <w:color w:val="262626" w:themeColor="text1" w:themeTint="D9"/>
        <w:sz w:val="22"/>
        <w:szCs w:val="16"/>
      </w:rPr>
      <w:t>www.ai-ways.com</w:t>
    </w:r>
    <w:sdt>
      <w:sdtPr>
        <w:rPr>
          <w:color w:val="262626" w:themeColor="text1" w:themeTint="D9"/>
          <w:sz w:val="22"/>
          <w:szCs w:val="16"/>
        </w:rPr>
        <w:id w:val="17154793"/>
      </w:sdtPr>
      <w:sdtEndPr>
        <w:rPr>
          <w:sz w:val="18"/>
          <w:szCs w:val="18"/>
        </w:rPr>
      </w:sdtEndPr>
      <w:sdtContent>
        <w:sdt>
          <w:sdtPr>
            <w:rPr>
              <w:color w:val="262626" w:themeColor="text1" w:themeTint="D9"/>
              <w:sz w:val="22"/>
              <w:szCs w:val="16"/>
            </w:rPr>
            <w:id w:val="171357283"/>
          </w:sdtPr>
          <w:sdtEndPr>
            <w:rPr>
              <w:sz w:val="18"/>
              <w:szCs w:val="18"/>
            </w:rPr>
          </w:sdtEndPr>
          <w:sdtContent>
            <w:r>
              <w:rPr>
                <w:rFonts w:hint="eastAsia"/>
                <w:color w:val="262626" w:themeColor="text1" w:themeTint="D9"/>
                <w:sz w:val="24"/>
              </w:rPr>
              <w:t xml:space="preserve">     </w:t>
            </w:r>
            <w:r>
              <w:rPr>
                <w:rFonts w:hint="eastAsia"/>
                <w:color w:val="262626" w:themeColor="text1" w:themeTint="D9"/>
              </w:rPr>
              <w:t xml:space="preserve">                                   </w:t>
            </w:r>
            <w:r>
              <w:rPr>
                <w:color w:val="262626" w:themeColor="text1" w:themeTint="D9"/>
                <w:lang w:val="zh-CN"/>
              </w:rPr>
              <w:t xml:space="preserve"> </w:t>
            </w:r>
            <w:r>
              <w:rPr>
                <w:rFonts w:hint="eastAsia"/>
                <w:color w:val="262626" w:themeColor="text1" w:themeTint="D9"/>
                <w:lang w:val="zh-CN"/>
              </w:rPr>
              <w:t xml:space="preserve"> </w:t>
            </w:r>
            <w:r>
              <w:rPr>
                <w:b/>
                <w:color w:val="262626" w:themeColor="text1" w:themeTint="D9"/>
                <w:sz w:val="24"/>
                <w:szCs w:val="24"/>
              </w:rPr>
              <w:fldChar w:fldCharType="begin"/>
            </w:r>
            <w:r>
              <w:rPr>
                <w:b/>
                <w:color w:val="262626" w:themeColor="text1" w:themeTint="D9"/>
              </w:rPr>
              <w:instrText>PAGE</w:instrText>
            </w:r>
            <w:r>
              <w:rPr>
                <w:b/>
                <w:color w:val="262626" w:themeColor="text1" w:themeTint="D9"/>
                <w:sz w:val="24"/>
                <w:szCs w:val="24"/>
              </w:rPr>
              <w:fldChar w:fldCharType="separate"/>
            </w:r>
            <w:r w:rsidR="00B11B54">
              <w:rPr>
                <w:b/>
                <w:noProof/>
                <w:color w:val="262626" w:themeColor="text1" w:themeTint="D9"/>
              </w:rPr>
              <w:t>1</w:t>
            </w:r>
            <w:r>
              <w:rPr>
                <w:b/>
                <w:color w:val="262626" w:themeColor="text1" w:themeTint="D9"/>
                <w:sz w:val="24"/>
                <w:szCs w:val="24"/>
              </w:rPr>
              <w:fldChar w:fldCharType="end"/>
            </w:r>
            <w:r>
              <w:rPr>
                <w:color w:val="262626" w:themeColor="text1" w:themeTint="D9"/>
                <w:lang w:val="zh-CN"/>
              </w:rPr>
              <w:t xml:space="preserve"> / </w:t>
            </w:r>
            <w:r>
              <w:rPr>
                <w:b/>
                <w:color w:val="262626" w:themeColor="text1" w:themeTint="D9"/>
                <w:sz w:val="24"/>
                <w:szCs w:val="24"/>
              </w:rPr>
              <w:fldChar w:fldCharType="begin"/>
            </w:r>
            <w:r>
              <w:rPr>
                <w:b/>
                <w:color w:val="262626" w:themeColor="text1" w:themeTint="D9"/>
              </w:rPr>
              <w:instrText>NUMPAGES</w:instrText>
            </w:r>
            <w:r>
              <w:rPr>
                <w:b/>
                <w:color w:val="262626" w:themeColor="text1" w:themeTint="D9"/>
                <w:sz w:val="24"/>
                <w:szCs w:val="24"/>
              </w:rPr>
              <w:fldChar w:fldCharType="separate"/>
            </w:r>
            <w:r w:rsidR="00B11B54">
              <w:rPr>
                <w:b/>
                <w:noProof/>
                <w:color w:val="262626" w:themeColor="text1" w:themeTint="D9"/>
              </w:rPr>
              <w:t>5</w:t>
            </w:r>
            <w:r>
              <w:rPr>
                <w:b/>
                <w:color w:val="262626" w:themeColor="text1" w:themeTint="D9"/>
                <w:sz w:val="24"/>
                <w:szCs w:val="24"/>
              </w:rPr>
              <w:fldChar w:fldCharType="end"/>
            </w:r>
          </w:sdtContent>
        </w:sdt>
      </w:sdtContent>
    </w:sdt>
  </w:p>
  <w:p w14:paraId="10661088" w14:textId="77777777" w:rsidR="004A51BB" w:rsidRDefault="00D91061">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C6FDE9" w14:textId="77777777" w:rsidR="00D91061" w:rsidRDefault="00D91061">
      <w:r>
        <w:separator/>
      </w:r>
    </w:p>
  </w:footnote>
  <w:footnote w:type="continuationSeparator" w:id="0">
    <w:p w14:paraId="3ADE6E72" w14:textId="77777777" w:rsidR="00D91061" w:rsidRDefault="00D9106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0CBFB" w14:textId="77777777" w:rsidR="004A51BB" w:rsidRDefault="007910E5">
    <w:pPr>
      <w:pStyle w:val="a7"/>
      <w:pBdr>
        <w:bottom w:val="none" w:sz="0" w:space="0" w:color="auto"/>
      </w:pBdr>
      <w:tabs>
        <w:tab w:val="left" w:pos="0"/>
      </w:tabs>
      <w:ind w:leftChars="-202" w:left="-485" w:rightChars="-202" w:right="-485"/>
      <w:jc w:val="left"/>
      <w:rPr>
        <w:sz w:val="24"/>
      </w:rPr>
    </w:pPr>
    <w:r>
      <w:rPr>
        <w:noProof/>
        <w:sz w:val="24"/>
      </w:rPr>
      <w:drawing>
        <wp:anchor distT="0" distB="0" distL="114300" distR="114300" simplePos="0" relativeHeight="251659264" behindDoc="0" locked="0" layoutInCell="1" allowOverlap="1" wp14:anchorId="0848CD59" wp14:editId="6BFA8068">
          <wp:simplePos x="0" y="0"/>
          <wp:positionH relativeFrom="margin">
            <wp:posOffset>4708525</wp:posOffset>
          </wp:positionH>
          <wp:positionV relativeFrom="paragraph">
            <wp:posOffset>12700</wp:posOffset>
          </wp:positionV>
          <wp:extent cx="1592580" cy="476250"/>
          <wp:effectExtent l="0" t="0" r="0" b="63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1592443" cy="476238"/>
                  </a:xfrm>
                  <a:prstGeom prst="rect">
                    <a:avLst/>
                  </a:prstGeom>
                  <a:noFill/>
                  <a:ln>
                    <a:noFill/>
                  </a:ln>
                </pic:spPr>
              </pic:pic>
            </a:graphicData>
          </a:graphic>
        </wp:anchor>
      </w:drawing>
    </w:r>
  </w:p>
  <w:p w14:paraId="36EE65AE" w14:textId="77777777" w:rsidR="004A51BB" w:rsidRDefault="00D91061">
    <w:pPr>
      <w:pStyle w:val="a7"/>
      <w:pBdr>
        <w:bottom w:val="none" w:sz="0" w:space="0" w:color="auto"/>
      </w:pBdr>
      <w:tabs>
        <w:tab w:val="left" w:pos="0"/>
      </w:tabs>
      <w:ind w:leftChars="-202" w:left="-485" w:rightChars="-202" w:right="-485"/>
      <w:rPr>
        <w:sz w:val="24"/>
      </w:rPr>
    </w:pPr>
  </w:p>
  <w:p w14:paraId="72BF9A9A" w14:textId="77777777" w:rsidR="004A51BB" w:rsidRDefault="00D91061">
    <w:pPr>
      <w:pStyle w:val="a7"/>
      <w:pBdr>
        <w:bottom w:val="none" w:sz="0" w:space="0" w:color="auto"/>
      </w:pBdr>
      <w:tabs>
        <w:tab w:val="left" w:pos="0"/>
      </w:tabs>
      <w:ind w:leftChars="-202" w:left="-485" w:rightChars="-202" w:right="-485"/>
      <w:rPr>
        <w:sz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07AF"/>
    <w:rsid w:val="00023F5A"/>
    <w:rsid w:val="00074BDA"/>
    <w:rsid w:val="000B28AD"/>
    <w:rsid w:val="000E79D3"/>
    <w:rsid w:val="002D323C"/>
    <w:rsid w:val="003418F0"/>
    <w:rsid w:val="0035474F"/>
    <w:rsid w:val="00395A8B"/>
    <w:rsid w:val="003B7154"/>
    <w:rsid w:val="004534C9"/>
    <w:rsid w:val="00563F53"/>
    <w:rsid w:val="00670D9F"/>
    <w:rsid w:val="00706EE3"/>
    <w:rsid w:val="00766D50"/>
    <w:rsid w:val="007726B2"/>
    <w:rsid w:val="007910E5"/>
    <w:rsid w:val="00847B23"/>
    <w:rsid w:val="008C07AF"/>
    <w:rsid w:val="008E24C0"/>
    <w:rsid w:val="00A02658"/>
    <w:rsid w:val="00A3270C"/>
    <w:rsid w:val="00A32EFC"/>
    <w:rsid w:val="00AF55BF"/>
    <w:rsid w:val="00B029D1"/>
    <w:rsid w:val="00B11B54"/>
    <w:rsid w:val="00BF0EAD"/>
    <w:rsid w:val="00CA19D5"/>
    <w:rsid w:val="00D669F1"/>
    <w:rsid w:val="00D91061"/>
    <w:rsid w:val="00DD6678"/>
    <w:rsid w:val="00FE15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55A360"/>
  <w15:chartTrackingRefBased/>
  <w15:docId w15:val="{78899183-0517-754C-9310-BEFD89A6D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C07AF"/>
    <w:rPr>
      <w:rFonts w:ascii="宋体" w:eastAsia="宋体" w:hAnsi="宋体" w:cs="宋体"/>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rsid w:val="008C07AF"/>
  </w:style>
  <w:style w:type="character" w:customStyle="1" w:styleId="a4">
    <w:name w:val="批注文字 字符"/>
    <w:basedOn w:val="a0"/>
    <w:link w:val="a3"/>
    <w:uiPriority w:val="99"/>
    <w:qFormat/>
    <w:rsid w:val="008C07AF"/>
    <w:rPr>
      <w:rFonts w:ascii="宋体" w:eastAsia="宋体" w:hAnsi="宋体" w:cs="宋体"/>
      <w:kern w:val="0"/>
      <w:sz w:val="24"/>
    </w:rPr>
  </w:style>
  <w:style w:type="paragraph" w:styleId="a5">
    <w:name w:val="footer"/>
    <w:basedOn w:val="a"/>
    <w:link w:val="a6"/>
    <w:uiPriority w:val="99"/>
    <w:unhideWhenUsed/>
    <w:qFormat/>
    <w:rsid w:val="008C07AF"/>
    <w:pPr>
      <w:widowControl w:val="0"/>
      <w:tabs>
        <w:tab w:val="center" w:pos="4153"/>
        <w:tab w:val="right" w:pos="8306"/>
      </w:tabs>
      <w:snapToGrid w:val="0"/>
    </w:pPr>
    <w:rPr>
      <w:rFonts w:asciiTheme="minorHAnsi" w:eastAsiaTheme="minorEastAsia" w:hAnsiTheme="minorHAnsi" w:cstheme="minorBidi"/>
      <w:kern w:val="2"/>
      <w:sz w:val="18"/>
      <w:szCs w:val="18"/>
    </w:rPr>
  </w:style>
  <w:style w:type="character" w:customStyle="1" w:styleId="a6">
    <w:name w:val="页脚 字符"/>
    <w:basedOn w:val="a0"/>
    <w:link w:val="a5"/>
    <w:uiPriority w:val="99"/>
    <w:qFormat/>
    <w:rsid w:val="008C07AF"/>
    <w:rPr>
      <w:sz w:val="18"/>
      <w:szCs w:val="18"/>
    </w:rPr>
  </w:style>
  <w:style w:type="paragraph" w:styleId="a7">
    <w:name w:val="header"/>
    <w:basedOn w:val="a"/>
    <w:link w:val="a8"/>
    <w:uiPriority w:val="99"/>
    <w:unhideWhenUsed/>
    <w:qFormat/>
    <w:rsid w:val="008C07AF"/>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character" w:customStyle="1" w:styleId="a8">
    <w:name w:val="页眉 字符"/>
    <w:basedOn w:val="a0"/>
    <w:link w:val="a7"/>
    <w:uiPriority w:val="99"/>
    <w:qFormat/>
    <w:rsid w:val="008C07AF"/>
    <w:rPr>
      <w:sz w:val="18"/>
      <w:szCs w:val="18"/>
    </w:rPr>
  </w:style>
  <w:style w:type="character" w:styleId="a9">
    <w:name w:val="annotation reference"/>
    <w:basedOn w:val="a0"/>
    <w:uiPriority w:val="99"/>
    <w:unhideWhenUsed/>
    <w:qFormat/>
    <w:rsid w:val="008C07AF"/>
    <w:rPr>
      <w:sz w:val="21"/>
      <w:szCs w:val="21"/>
    </w:rPr>
  </w:style>
  <w:style w:type="paragraph" w:styleId="aa">
    <w:name w:val="Balloon Text"/>
    <w:basedOn w:val="a"/>
    <w:link w:val="ab"/>
    <w:uiPriority w:val="99"/>
    <w:semiHidden/>
    <w:unhideWhenUsed/>
    <w:rsid w:val="008C07AF"/>
    <w:rPr>
      <w:sz w:val="18"/>
      <w:szCs w:val="18"/>
    </w:rPr>
  </w:style>
  <w:style w:type="character" w:customStyle="1" w:styleId="ab">
    <w:name w:val="批注框文本 字符"/>
    <w:basedOn w:val="a0"/>
    <w:link w:val="aa"/>
    <w:uiPriority w:val="99"/>
    <w:semiHidden/>
    <w:rsid w:val="008C07AF"/>
    <w:rPr>
      <w:rFonts w:ascii="宋体" w:eastAsia="宋体" w:hAnsi="宋体" w:cs="宋体"/>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5</Pages>
  <Words>281</Words>
  <Characters>1606</Characters>
  <Application>Microsoft Office Word</Application>
  <DocSecurity>0</DocSecurity>
  <Lines>13</Lines>
  <Paragraphs>3</Paragraphs>
  <ScaleCrop>false</ScaleCrop>
  <Company/>
  <LinksUpToDate>false</LinksUpToDate>
  <CharactersWithSpaces>1884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dc:creator>
  <cp:keywords/>
  <dc:description/>
  <cp:lastModifiedBy>李昭仪</cp:lastModifiedBy>
  <cp:revision>25</cp:revision>
  <dcterms:created xsi:type="dcterms:W3CDTF">2021-08-16T09:28:00Z</dcterms:created>
  <dcterms:modified xsi:type="dcterms:W3CDTF">2021-08-26T02:55:00Z</dcterms:modified>
</cp:coreProperties>
</file>