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E6E4E" w14:textId="77777777" w:rsidR="00E01541" w:rsidRDefault="00AC3460">
      <w:pPr>
        <w:rPr>
          <w:rFonts w:ascii="微软雅黑" w:eastAsia="微软雅黑" w:hAnsi="微软雅黑"/>
          <w:sz w:val="22"/>
          <w:szCs w:val="22"/>
        </w:rPr>
      </w:pPr>
      <w:r>
        <w:rPr>
          <w:rFonts w:ascii="微软雅黑" w:eastAsia="微软雅黑" w:hAnsi="微软雅黑" w:hint="eastAsia"/>
          <w:sz w:val="22"/>
          <w:szCs w:val="22"/>
        </w:rPr>
        <w:t>新闻稿</w:t>
      </w:r>
    </w:p>
    <w:p w14:paraId="312A81AD" w14:textId="4797925A" w:rsidR="00E01541" w:rsidRDefault="00AC3460">
      <w:pPr>
        <w:rPr>
          <w:rFonts w:ascii="微软雅黑" w:eastAsia="微软雅黑" w:hAnsi="微软雅黑"/>
          <w:sz w:val="22"/>
          <w:szCs w:val="22"/>
        </w:rPr>
      </w:pPr>
      <w:r>
        <w:rPr>
          <w:rFonts w:ascii="微软雅黑" w:eastAsia="微软雅黑" w:hAnsi="微软雅黑"/>
          <w:sz w:val="22"/>
          <w:szCs w:val="22"/>
        </w:rPr>
        <w:t>2021年</w:t>
      </w:r>
      <w:r w:rsidR="006372E8">
        <w:rPr>
          <w:rFonts w:ascii="微软雅黑" w:eastAsia="微软雅黑" w:hAnsi="微软雅黑" w:hint="eastAsia"/>
          <w:sz w:val="22"/>
          <w:szCs w:val="22"/>
        </w:rPr>
        <w:t>8</w:t>
      </w:r>
      <w:r>
        <w:rPr>
          <w:rFonts w:ascii="微软雅黑" w:eastAsia="微软雅黑" w:hAnsi="微软雅黑"/>
          <w:sz w:val="22"/>
          <w:szCs w:val="22"/>
        </w:rPr>
        <w:t>月</w:t>
      </w:r>
      <w:r w:rsidR="003B7D48">
        <w:rPr>
          <w:rFonts w:ascii="微软雅黑" w:eastAsia="微软雅黑" w:hAnsi="微软雅黑"/>
          <w:sz w:val="22"/>
          <w:szCs w:val="22"/>
        </w:rPr>
        <w:t>10</w:t>
      </w:r>
      <w:r>
        <w:rPr>
          <w:rFonts w:ascii="微软雅黑" w:eastAsia="微软雅黑" w:hAnsi="微软雅黑"/>
          <w:sz w:val="22"/>
          <w:szCs w:val="22"/>
        </w:rPr>
        <w:t>日</w:t>
      </w:r>
    </w:p>
    <w:p w14:paraId="56FA4ED5" w14:textId="2F63876B" w:rsidR="008174B4" w:rsidRDefault="004A296A">
      <w:pPr>
        <w:jc w:val="center"/>
        <w:rPr>
          <w:rFonts w:ascii="微软雅黑" w:eastAsia="微软雅黑" w:hAnsi="微软雅黑"/>
          <w:b/>
          <w:sz w:val="28"/>
          <w:szCs w:val="28"/>
        </w:rPr>
      </w:pPr>
      <w:r w:rsidRPr="004A296A">
        <w:rPr>
          <w:rFonts w:ascii="微软雅黑" w:eastAsia="微软雅黑" w:hAnsi="微软雅黑" w:hint="eastAsia"/>
          <w:b/>
          <w:sz w:val="28"/>
          <w:szCs w:val="28"/>
        </w:rPr>
        <w:t>新模式开拓欧洲租车市场，</w:t>
      </w:r>
      <w:proofErr w:type="gramStart"/>
      <w:r w:rsidRPr="004A296A">
        <w:rPr>
          <w:rFonts w:ascii="微软雅黑" w:eastAsia="微软雅黑" w:hAnsi="微软雅黑" w:hint="eastAsia"/>
          <w:b/>
          <w:sz w:val="28"/>
          <w:szCs w:val="28"/>
        </w:rPr>
        <w:t>爱驰与</w:t>
      </w:r>
      <w:proofErr w:type="spellStart"/>
      <w:proofErr w:type="gramEnd"/>
      <w:r w:rsidRPr="004A296A">
        <w:rPr>
          <w:rFonts w:ascii="微软雅黑" w:eastAsia="微软雅黑" w:hAnsi="微软雅黑"/>
          <w:b/>
          <w:sz w:val="28"/>
          <w:szCs w:val="28"/>
        </w:rPr>
        <w:t>finn.</w:t>
      </w:r>
      <w:r w:rsidR="00313B1E">
        <w:rPr>
          <w:rFonts w:ascii="微软雅黑" w:eastAsia="微软雅黑" w:hAnsi="微软雅黑"/>
          <w:b/>
          <w:sz w:val="28"/>
          <w:szCs w:val="28"/>
        </w:rPr>
        <w:t>a</w:t>
      </w:r>
      <w:r w:rsidRPr="004A296A">
        <w:rPr>
          <w:rFonts w:ascii="微软雅黑" w:eastAsia="微软雅黑" w:hAnsi="微软雅黑"/>
          <w:b/>
          <w:sz w:val="28"/>
          <w:szCs w:val="28"/>
        </w:rPr>
        <w:t>uto</w:t>
      </w:r>
      <w:proofErr w:type="spellEnd"/>
      <w:r w:rsidRPr="004A296A">
        <w:rPr>
          <w:rFonts w:ascii="微软雅黑" w:eastAsia="微软雅黑" w:hAnsi="微软雅黑"/>
          <w:b/>
          <w:sz w:val="28"/>
          <w:szCs w:val="28"/>
        </w:rPr>
        <w:t xml:space="preserve">达成战略合作计划陆续交付500台U5  </w:t>
      </w:r>
    </w:p>
    <w:p w14:paraId="20600FE7" w14:textId="205E6230" w:rsidR="008174B4" w:rsidRDefault="00AC3460" w:rsidP="00245381">
      <w:pPr>
        <w:jc w:val="center"/>
        <w:rPr>
          <w:rFonts w:ascii="微软雅黑" w:eastAsia="微软雅黑" w:hAnsi="微软雅黑"/>
        </w:rPr>
      </w:pPr>
      <w:r>
        <w:rPr>
          <w:rFonts w:ascii="微软雅黑" w:eastAsia="微软雅黑" w:hAnsi="微软雅黑" w:hint="eastAsia"/>
        </w:rPr>
        <w:t>备选</w:t>
      </w:r>
      <w:r>
        <w:rPr>
          <w:rFonts w:ascii="微软雅黑" w:eastAsia="微软雅黑" w:hAnsi="微软雅黑"/>
        </w:rPr>
        <w:t>：</w:t>
      </w:r>
      <w:r w:rsidR="004C04E3">
        <w:rPr>
          <w:rFonts w:ascii="微软雅黑" w:eastAsia="微软雅黑" w:hAnsi="微软雅黑" w:hint="eastAsia"/>
        </w:rPr>
        <w:t xml:space="preserve"> </w:t>
      </w:r>
      <w:r w:rsidR="008174B4">
        <w:rPr>
          <w:rFonts w:ascii="微软雅黑" w:eastAsia="微软雅黑" w:hAnsi="微软雅黑" w:hint="eastAsia"/>
        </w:rPr>
        <w:t>500台</w:t>
      </w:r>
      <w:r w:rsidR="00FE7A64">
        <w:rPr>
          <w:rFonts w:ascii="微软雅黑" w:eastAsia="微软雅黑" w:hAnsi="微软雅黑" w:hint="eastAsia"/>
        </w:rPr>
        <w:t>爱</w:t>
      </w:r>
      <w:r w:rsidR="006D47E2">
        <w:rPr>
          <w:rFonts w:ascii="微软雅黑" w:eastAsia="微软雅黑" w:hAnsi="微软雅黑" w:hint="eastAsia"/>
        </w:rPr>
        <w:t>驰</w:t>
      </w:r>
      <w:r w:rsidR="00FE7A64">
        <w:rPr>
          <w:rFonts w:ascii="微软雅黑" w:eastAsia="微软雅黑" w:hAnsi="微软雅黑" w:hint="eastAsia"/>
        </w:rPr>
        <w:t>U5陆续</w:t>
      </w:r>
      <w:r w:rsidR="00FE7A64">
        <w:rPr>
          <w:rFonts w:ascii="微软雅黑" w:eastAsia="微软雅黑" w:hAnsi="微软雅黑"/>
        </w:rPr>
        <w:t>发运德国</w:t>
      </w:r>
      <w:r w:rsidR="004C04E3">
        <w:rPr>
          <w:rFonts w:ascii="微软雅黑" w:eastAsia="微软雅黑" w:hAnsi="微软雅黑" w:hint="eastAsia"/>
        </w:rPr>
        <w:t xml:space="preserve"> </w:t>
      </w:r>
      <w:r w:rsidR="00836E9F">
        <w:rPr>
          <w:rFonts w:ascii="微软雅黑" w:eastAsia="微软雅黑" w:hAnsi="微软雅黑" w:hint="eastAsia"/>
        </w:rPr>
        <w:t>为欧洲</w:t>
      </w:r>
      <w:r w:rsidR="00836E9F">
        <w:rPr>
          <w:rFonts w:ascii="微软雅黑" w:eastAsia="微软雅黑" w:hAnsi="微软雅黑"/>
        </w:rPr>
        <w:t>用户带来更便捷的“</w:t>
      </w:r>
      <w:r w:rsidR="00836E9F">
        <w:rPr>
          <w:rFonts w:ascii="微软雅黑" w:eastAsia="微软雅黑" w:hAnsi="微软雅黑" w:hint="eastAsia"/>
        </w:rPr>
        <w:t>订阅</w:t>
      </w:r>
      <w:r w:rsidR="00836E9F">
        <w:rPr>
          <w:rFonts w:ascii="微软雅黑" w:eastAsia="微软雅黑" w:hAnsi="微软雅黑"/>
        </w:rPr>
        <w:t>”</w:t>
      </w:r>
      <w:r w:rsidR="00836E9F">
        <w:rPr>
          <w:rFonts w:ascii="微软雅黑" w:eastAsia="微软雅黑" w:hAnsi="微软雅黑" w:hint="eastAsia"/>
        </w:rPr>
        <w:t>用车体验</w:t>
      </w:r>
    </w:p>
    <w:p w14:paraId="5FE9911F" w14:textId="75FAA1D7" w:rsidR="004A296A" w:rsidRPr="004A296A" w:rsidRDefault="004A296A" w:rsidP="00245381">
      <w:pPr>
        <w:jc w:val="center"/>
        <w:rPr>
          <w:rFonts w:ascii="微软雅黑" w:eastAsia="微软雅黑" w:hAnsi="微软雅黑"/>
        </w:rPr>
      </w:pPr>
      <w:r w:rsidRPr="004A296A">
        <w:rPr>
          <w:rFonts w:ascii="微软雅黑" w:eastAsia="微软雅黑" w:hAnsi="微软雅黑" w:hint="eastAsia"/>
        </w:rPr>
        <w:t>欧洲市场新辟</w:t>
      </w:r>
      <w:proofErr w:type="gramStart"/>
      <w:r w:rsidRPr="004A296A">
        <w:rPr>
          <w:rFonts w:ascii="微软雅黑" w:eastAsia="微软雅黑" w:hAnsi="微软雅黑" w:hint="eastAsia"/>
        </w:rPr>
        <w:t>固定月</w:t>
      </w:r>
      <w:proofErr w:type="gramEnd"/>
      <w:r w:rsidRPr="004A296A">
        <w:rPr>
          <w:rFonts w:ascii="微软雅黑" w:eastAsia="微软雅黑" w:hAnsi="微软雅黑" w:hint="eastAsia"/>
        </w:rPr>
        <w:t>费租车模式</w:t>
      </w:r>
      <w:r w:rsidRPr="004A296A">
        <w:rPr>
          <w:rFonts w:ascii="微软雅黑" w:eastAsia="微软雅黑" w:hAnsi="微软雅黑"/>
        </w:rPr>
        <w:t xml:space="preserve"> </w:t>
      </w:r>
      <w:proofErr w:type="gramStart"/>
      <w:r w:rsidRPr="004A296A">
        <w:rPr>
          <w:rFonts w:ascii="微软雅黑" w:eastAsia="微软雅黑" w:hAnsi="微软雅黑"/>
        </w:rPr>
        <w:t>爱驰与合作</w:t>
      </w:r>
      <w:proofErr w:type="gramEnd"/>
      <w:r w:rsidRPr="004A296A">
        <w:rPr>
          <w:rFonts w:ascii="微软雅黑" w:eastAsia="微软雅黑" w:hAnsi="微软雅黑"/>
        </w:rPr>
        <w:t>伙伴</w:t>
      </w:r>
      <w:proofErr w:type="spellStart"/>
      <w:r w:rsidRPr="004A296A">
        <w:rPr>
          <w:rFonts w:ascii="微软雅黑" w:eastAsia="微软雅黑" w:hAnsi="微软雅黑"/>
        </w:rPr>
        <w:t>finn.</w:t>
      </w:r>
      <w:r w:rsidR="00313B1E">
        <w:rPr>
          <w:rFonts w:ascii="微软雅黑" w:eastAsia="微软雅黑" w:hAnsi="微软雅黑"/>
        </w:rPr>
        <w:t>a</w:t>
      </w:r>
      <w:r w:rsidRPr="004A296A">
        <w:rPr>
          <w:rFonts w:ascii="微软雅黑" w:eastAsia="微软雅黑" w:hAnsi="微软雅黑"/>
        </w:rPr>
        <w:t>uto</w:t>
      </w:r>
      <w:proofErr w:type="spellEnd"/>
      <w:r w:rsidRPr="004A296A">
        <w:rPr>
          <w:rFonts w:ascii="微软雅黑" w:eastAsia="微软雅黑" w:hAnsi="微软雅黑"/>
        </w:rPr>
        <w:t>达成战略合作</w:t>
      </w:r>
    </w:p>
    <w:p w14:paraId="0E0C62B0" w14:textId="2BCCECC4" w:rsidR="00C80BFB" w:rsidRPr="00313B1E" w:rsidRDefault="00C80BFB" w:rsidP="00FA51C5">
      <w:pPr>
        <w:jc w:val="center"/>
        <w:rPr>
          <w:rFonts w:ascii="微软雅黑" w:eastAsia="微软雅黑" w:hAnsi="微软雅黑"/>
        </w:rPr>
      </w:pPr>
      <w:bookmarkStart w:id="0" w:name="_GoBack"/>
      <w:bookmarkEnd w:id="0"/>
    </w:p>
    <w:p w14:paraId="0F3D7CF8" w14:textId="42A5015B" w:rsidR="00FA455F" w:rsidRDefault="00C0302A" w:rsidP="00AD649C">
      <w:pPr>
        <w:ind w:firstLineChars="200" w:firstLine="440"/>
        <w:jc w:val="both"/>
        <w:rPr>
          <w:rFonts w:ascii="微软雅黑" w:eastAsia="微软雅黑" w:hAnsi="微软雅黑"/>
          <w:sz w:val="22"/>
          <w:szCs w:val="22"/>
        </w:rPr>
      </w:pPr>
      <w:r>
        <w:rPr>
          <w:rFonts w:ascii="微软雅黑" w:eastAsia="微软雅黑" w:hAnsi="微软雅黑" w:hint="eastAsia"/>
          <w:sz w:val="22"/>
          <w:szCs w:val="22"/>
        </w:rPr>
        <w:t>日前</w:t>
      </w:r>
      <w:r w:rsidR="009974CA">
        <w:rPr>
          <w:rFonts w:ascii="微软雅黑" w:eastAsia="微软雅黑" w:hAnsi="微软雅黑" w:hint="eastAsia"/>
          <w:sz w:val="22"/>
          <w:szCs w:val="22"/>
        </w:rPr>
        <w:t>，爱驰汽车</w:t>
      </w:r>
      <w:r w:rsidR="004E571D">
        <w:rPr>
          <w:rFonts w:ascii="微软雅黑" w:eastAsia="微软雅黑" w:hAnsi="微软雅黑" w:hint="eastAsia"/>
          <w:sz w:val="22"/>
          <w:szCs w:val="22"/>
        </w:rPr>
        <w:t>与</w:t>
      </w:r>
      <w:r>
        <w:rPr>
          <w:rFonts w:ascii="微软雅黑" w:eastAsia="微软雅黑" w:hAnsi="微软雅黑" w:hint="eastAsia"/>
          <w:sz w:val="22"/>
          <w:szCs w:val="22"/>
        </w:rPr>
        <w:t>德国</w:t>
      </w:r>
      <w:r w:rsidR="004E571D">
        <w:rPr>
          <w:rFonts w:ascii="微软雅黑" w:eastAsia="微软雅黑" w:hAnsi="微软雅黑" w:hint="eastAsia"/>
          <w:sz w:val="22"/>
          <w:szCs w:val="22"/>
        </w:rPr>
        <w:t>汽车</w:t>
      </w:r>
      <w:r w:rsidR="007461DB">
        <w:rPr>
          <w:rFonts w:ascii="微软雅黑" w:eastAsia="微软雅黑" w:hAnsi="微软雅黑" w:hint="eastAsia"/>
          <w:sz w:val="22"/>
          <w:szCs w:val="22"/>
        </w:rPr>
        <w:t>订阅</w:t>
      </w:r>
      <w:r w:rsidR="004E571D">
        <w:rPr>
          <w:rFonts w:ascii="微软雅黑" w:eastAsia="微软雅黑" w:hAnsi="微软雅黑" w:hint="eastAsia"/>
          <w:sz w:val="22"/>
          <w:szCs w:val="22"/>
        </w:rPr>
        <w:t>服务公司</w:t>
      </w:r>
      <w:proofErr w:type="spellStart"/>
      <w:r w:rsidR="004D7E33">
        <w:rPr>
          <w:rFonts w:ascii="微软雅黑" w:eastAsia="微软雅黑" w:hAnsi="微软雅黑"/>
          <w:sz w:val="22"/>
          <w:szCs w:val="22"/>
        </w:rPr>
        <w:t>f</w:t>
      </w:r>
      <w:r w:rsidR="009974CA">
        <w:rPr>
          <w:rFonts w:ascii="微软雅黑" w:eastAsia="微软雅黑" w:hAnsi="微软雅黑" w:hint="eastAsia"/>
          <w:sz w:val="22"/>
          <w:szCs w:val="22"/>
        </w:rPr>
        <w:t>inn</w:t>
      </w:r>
      <w:r w:rsidR="00E477C6">
        <w:rPr>
          <w:rFonts w:ascii="微软雅黑" w:eastAsia="微软雅黑" w:hAnsi="微软雅黑"/>
          <w:sz w:val="22"/>
          <w:szCs w:val="22"/>
        </w:rPr>
        <w:t>.</w:t>
      </w:r>
      <w:r w:rsidR="009974CA">
        <w:rPr>
          <w:rFonts w:ascii="微软雅黑" w:eastAsia="微软雅黑" w:hAnsi="微软雅黑" w:hint="eastAsia"/>
          <w:sz w:val="22"/>
          <w:szCs w:val="22"/>
        </w:rPr>
        <w:t>auto</w:t>
      </w:r>
      <w:proofErr w:type="spellEnd"/>
      <w:r>
        <w:rPr>
          <w:rFonts w:ascii="微软雅黑" w:eastAsia="微软雅黑" w:hAnsi="微软雅黑" w:hint="eastAsia"/>
          <w:sz w:val="22"/>
          <w:szCs w:val="22"/>
        </w:rPr>
        <w:t>签署</w:t>
      </w:r>
      <w:r w:rsidR="009974CA">
        <w:rPr>
          <w:rFonts w:ascii="微软雅黑" w:eastAsia="微软雅黑" w:hAnsi="微软雅黑" w:hint="eastAsia"/>
          <w:sz w:val="22"/>
          <w:szCs w:val="22"/>
        </w:rPr>
        <w:t>战略合作</w:t>
      </w:r>
      <w:r>
        <w:rPr>
          <w:rFonts w:ascii="微软雅黑" w:eastAsia="微软雅黑" w:hAnsi="微软雅黑" w:hint="eastAsia"/>
          <w:sz w:val="22"/>
          <w:szCs w:val="22"/>
        </w:rPr>
        <w:t>协议</w:t>
      </w:r>
      <w:r w:rsidR="004E571D">
        <w:rPr>
          <w:rFonts w:ascii="微软雅黑" w:eastAsia="微软雅黑" w:hAnsi="微软雅黑" w:hint="eastAsia"/>
          <w:sz w:val="22"/>
          <w:szCs w:val="22"/>
        </w:rPr>
        <w:t>，在未来</w:t>
      </w:r>
      <w:r>
        <w:rPr>
          <w:rFonts w:ascii="微软雅黑" w:eastAsia="微软雅黑" w:hAnsi="微软雅黑" w:hint="eastAsia"/>
          <w:sz w:val="22"/>
          <w:szCs w:val="22"/>
        </w:rPr>
        <w:t>十个月</w:t>
      </w:r>
      <w:r w:rsidR="004E571D">
        <w:rPr>
          <w:rFonts w:ascii="微软雅黑" w:eastAsia="微软雅黑" w:hAnsi="微软雅黑" w:hint="eastAsia"/>
          <w:sz w:val="22"/>
          <w:szCs w:val="22"/>
        </w:rPr>
        <w:t>内，爱驰汽车</w:t>
      </w:r>
      <w:r w:rsidR="001645D1">
        <w:rPr>
          <w:rFonts w:ascii="微软雅黑" w:eastAsia="微软雅黑" w:hAnsi="微软雅黑" w:hint="eastAsia"/>
          <w:sz w:val="22"/>
          <w:szCs w:val="22"/>
        </w:rPr>
        <w:t>计划</w:t>
      </w:r>
      <w:r w:rsidR="004E571D">
        <w:rPr>
          <w:rFonts w:ascii="微软雅黑" w:eastAsia="微软雅黑" w:hAnsi="微软雅黑" w:hint="eastAsia"/>
          <w:sz w:val="22"/>
          <w:szCs w:val="22"/>
        </w:rPr>
        <w:t>向</w:t>
      </w:r>
      <w:proofErr w:type="spellStart"/>
      <w:r w:rsidR="004D7E33">
        <w:rPr>
          <w:rFonts w:ascii="微软雅黑" w:eastAsia="微软雅黑" w:hAnsi="微软雅黑"/>
          <w:sz w:val="22"/>
          <w:szCs w:val="22"/>
        </w:rPr>
        <w:t>f</w:t>
      </w:r>
      <w:r w:rsidR="004E571D">
        <w:rPr>
          <w:rFonts w:ascii="微软雅黑" w:eastAsia="微软雅黑" w:hAnsi="微软雅黑" w:hint="eastAsia"/>
          <w:sz w:val="22"/>
          <w:szCs w:val="22"/>
        </w:rPr>
        <w:t>inn</w:t>
      </w:r>
      <w:r w:rsidR="00E477C6">
        <w:rPr>
          <w:rFonts w:ascii="微软雅黑" w:eastAsia="微软雅黑" w:hAnsi="微软雅黑"/>
          <w:sz w:val="22"/>
          <w:szCs w:val="22"/>
        </w:rPr>
        <w:t>.</w:t>
      </w:r>
      <w:r w:rsidR="004E571D">
        <w:rPr>
          <w:rFonts w:ascii="微软雅黑" w:eastAsia="微软雅黑" w:hAnsi="微软雅黑" w:hint="eastAsia"/>
          <w:sz w:val="22"/>
          <w:szCs w:val="22"/>
        </w:rPr>
        <w:t>auto</w:t>
      </w:r>
      <w:proofErr w:type="spellEnd"/>
      <w:r w:rsidR="001645D1">
        <w:rPr>
          <w:rFonts w:ascii="微软雅黑" w:eastAsia="微软雅黑" w:hAnsi="微软雅黑" w:hint="eastAsia"/>
          <w:sz w:val="22"/>
          <w:szCs w:val="22"/>
        </w:rPr>
        <w:t>陆续</w:t>
      </w:r>
      <w:r w:rsidR="004E571D">
        <w:rPr>
          <w:rFonts w:ascii="微软雅黑" w:eastAsia="微软雅黑" w:hAnsi="微软雅黑" w:hint="eastAsia"/>
          <w:sz w:val="22"/>
          <w:szCs w:val="22"/>
        </w:rPr>
        <w:t>交付</w:t>
      </w:r>
      <w:r w:rsidR="00775D76">
        <w:rPr>
          <w:rFonts w:ascii="微软雅黑" w:eastAsia="微软雅黑" w:hAnsi="微软雅黑" w:hint="eastAsia"/>
          <w:sz w:val="22"/>
          <w:szCs w:val="22"/>
        </w:rPr>
        <w:t>至少</w:t>
      </w:r>
      <w:r w:rsidR="004E571D">
        <w:rPr>
          <w:rFonts w:ascii="微软雅黑" w:eastAsia="微软雅黑" w:hAnsi="微软雅黑" w:hint="eastAsia"/>
          <w:sz w:val="22"/>
          <w:szCs w:val="22"/>
        </w:rPr>
        <w:t>500台爱驰U5</w:t>
      </w:r>
      <w:r w:rsidR="001645D1">
        <w:rPr>
          <w:rFonts w:ascii="微软雅黑" w:eastAsia="微软雅黑" w:hAnsi="微软雅黑" w:hint="eastAsia"/>
          <w:sz w:val="22"/>
          <w:szCs w:val="22"/>
        </w:rPr>
        <w:t>，</w:t>
      </w:r>
      <w:r w:rsidR="003C2261">
        <w:rPr>
          <w:rFonts w:ascii="微软雅黑" w:eastAsia="微软雅黑" w:hAnsi="微软雅黑" w:hint="eastAsia"/>
          <w:sz w:val="22"/>
          <w:szCs w:val="22"/>
        </w:rPr>
        <w:t>用于</w:t>
      </w:r>
      <w:r>
        <w:rPr>
          <w:rFonts w:ascii="微软雅黑" w:eastAsia="微软雅黑" w:hAnsi="微软雅黑" w:hint="eastAsia"/>
          <w:sz w:val="22"/>
          <w:szCs w:val="22"/>
        </w:rPr>
        <w:t>在</w:t>
      </w:r>
      <w:r>
        <w:rPr>
          <w:rFonts w:ascii="微软雅黑" w:eastAsia="微软雅黑" w:hAnsi="微软雅黑"/>
          <w:sz w:val="22"/>
          <w:szCs w:val="22"/>
        </w:rPr>
        <w:t>德国开展</w:t>
      </w:r>
      <w:proofErr w:type="gramStart"/>
      <w:r w:rsidR="001645D1">
        <w:rPr>
          <w:rFonts w:ascii="微软雅黑" w:eastAsia="微软雅黑" w:hAnsi="微软雅黑" w:hint="eastAsia"/>
          <w:sz w:val="22"/>
          <w:szCs w:val="22"/>
        </w:rPr>
        <w:t>固定月</w:t>
      </w:r>
      <w:proofErr w:type="gramEnd"/>
      <w:r w:rsidR="001645D1">
        <w:rPr>
          <w:rFonts w:ascii="微软雅黑" w:eastAsia="微软雅黑" w:hAnsi="微软雅黑" w:hint="eastAsia"/>
          <w:sz w:val="22"/>
          <w:szCs w:val="22"/>
        </w:rPr>
        <w:t>费租车</w:t>
      </w:r>
      <w:r w:rsidR="006B1768">
        <w:rPr>
          <w:rFonts w:ascii="微软雅黑" w:eastAsia="微软雅黑" w:hAnsi="微软雅黑" w:hint="eastAsia"/>
          <w:sz w:val="22"/>
          <w:szCs w:val="22"/>
        </w:rPr>
        <w:t>业务</w:t>
      </w:r>
      <w:r w:rsidR="004A10EF">
        <w:rPr>
          <w:rFonts w:ascii="微软雅黑" w:eastAsia="微软雅黑" w:hAnsi="微软雅黑" w:hint="eastAsia"/>
          <w:sz w:val="22"/>
          <w:szCs w:val="22"/>
        </w:rPr>
        <w:t>，</w:t>
      </w:r>
      <w:r w:rsidR="001645D1">
        <w:rPr>
          <w:rFonts w:ascii="微软雅黑" w:eastAsia="微软雅黑" w:hAnsi="微软雅黑" w:hint="eastAsia"/>
          <w:sz w:val="22"/>
          <w:szCs w:val="22"/>
        </w:rPr>
        <w:t>爱驰也</w:t>
      </w:r>
      <w:r w:rsidR="001645D1">
        <w:rPr>
          <w:rFonts w:ascii="微软雅黑" w:eastAsia="微软雅黑" w:hAnsi="微软雅黑"/>
          <w:sz w:val="22"/>
          <w:szCs w:val="22"/>
        </w:rPr>
        <w:t>由此成为第一个登陆</w:t>
      </w:r>
      <w:r w:rsidR="001645D1">
        <w:rPr>
          <w:rFonts w:ascii="微软雅黑" w:eastAsia="微软雅黑" w:hAnsi="微软雅黑" w:hint="eastAsia"/>
          <w:sz w:val="22"/>
          <w:szCs w:val="22"/>
        </w:rPr>
        <w:t>欧洲</w:t>
      </w:r>
      <w:proofErr w:type="gramStart"/>
      <w:r w:rsidR="001645D1">
        <w:rPr>
          <w:rFonts w:ascii="微软雅黑" w:eastAsia="微软雅黑" w:hAnsi="微软雅黑"/>
          <w:sz w:val="22"/>
          <w:szCs w:val="22"/>
        </w:rPr>
        <w:t>固定月</w:t>
      </w:r>
      <w:proofErr w:type="gramEnd"/>
      <w:r w:rsidR="001645D1">
        <w:rPr>
          <w:rFonts w:ascii="微软雅黑" w:eastAsia="微软雅黑" w:hAnsi="微软雅黑"/>
          <w:sz w:val="22"/>
          <w:szCs w:val="22"/>
        </w:rPr>
        <w:t>费租车市场的中国</w:t>
      </w:r>
      <w:r w:rsidR="006B1768">
        <w:rPr>
          <w:rFonts w:ascii="微软雅黑" w:eastAsia="微软雅黑" w:hAnsi="微软雅黑" w:hint="eastAsia"/>
          <w:sz w:val="22"/>
          <w:szCs w:val="22"/>
        </w:rPr>
        <w:t>新创</w:t>
      </w:r>
      <w:r w:rsidR="001645D1">
        <w:rPr>
          <w:rFonts w:ascii="微软雅黑" w:eastAsia="微软雅黑" w:hAnsi="微软雅黑"/>
          <w:sz w:val="22"/>
          <w:szCs w:val="22"/>
        </w:rPr>
        <w:t>品牌</w:t>
      </w:r>
      <w:r w:rsidR="004A10EF">
        <w:rPr>
          <w:rFonts w:ascii="微软雅黑" w:eastAsia="微软雅黑" w:hAnsi="微软雅黑" w:hint="eastAsia"/>
          <w:sz w:val="22"/>
          <w:szCs w:val="22"/>
        </w:rPr>
        <w:t>。</w:t>
      </w:r>
      <w:r w:rsidR="00400987" w:rsidRPr="00400987">
        <w:rPr>
          <w:rFonts w:ascii="微软雅黑" w:eastAsia="微软雅黑" w:hAnsi="微软雅黑" w:hint="eastAsia"/>
          <w:sz w:val="22"/>
          <w:szCs w:val="22"/>
        </w:rPr>
        <w:t>首批</w:t>
      </w:r>
      <w:r w:rsidR="00400987" w:rsidRPr="00400987">
        <w:rPr>
          <w:rFonts w:ascii="微软雅黑" w:eastAsia="微软雅黑" w:hAnsi="微软雅黑"/>
          <w:sz w:val="22"/>
          <w:szCs w:val="22"/>
        </w:rPr>
        <w:t>150台</w:t>
      </w:r>
      <w:r w:rsidR="003C2261">
        <w:rPr>
          <w:rFonts w:ascii="微软雅黑" w:eastAsia="微软雅黑" w:hAnsi="微软雅黑" w:hint="eastAsia"/>
          <w:sz w:val="22"/>
          <w:szCs w:val="22"/>
        </w:rPr>
        <w:t>爱驰U5</w:t>
      </w:r>
      <w:r w:rsidR="00400987" w:rsidRPr="00400987">
        <w:rPr>
          <w:rFonts w:ascii="微软雅黑" w:eastAsia="微软雅黑" w:hAnsi="微软雅黑"/>
          <w:sz w:val="22"/>
          <w:szCs w:val="22"/>
        </w:rPr>
        <w:t>将于9</w:t>
      </w:r>
      <w:r w:rsidR="00400987">
        <w:rPr>
          <w:rFonts w:ascii="微软雅黑" w:eastAsia="微软雅黑" w:hAnsi="微软雅黑"/>
          <w:sz w:val="22"/>
          <w:szCs w:val="22"/>
        </w:rPr>
        <w:t>月份发运德国</w:t>
      </w:r>
      <w:r w:rsidR="00400987">
        <w:rPr>
          <w:rFonts w:ascii="微软雅黑" w:eastAsia="微软雅黑" w:hAnsi="微软雅黑" w:hint="eastAsia"/>
          <w:sz w:val="22"/>
          <w:szCs w:val="22"/>
        </w:rPr>
        <w:t>，</w:t>
      </w:r>
      <w:r w:rsidR="00400987">
        <w:rPr>
          <w:rFonts w:ascii="微软雅黑" w:eastAsia="微软雅黑" w:hAnsi="微软雅黑"/>
          <w:sz w:val="22"/>
          <w:szCs w:val="22"/>
        </w:rPr>
        <w:t>随着该模式的</w:t>
      </w:r>
      <w:r w:rsidR="00400987">
        <w:rPr>
          <w:rFonts w:ascii="微软雅黑" w:eastAsia="微软雅黑" w:hAnsi="微软雅黑" w:hint="eastAsia"/>
          <w:sz w:val="22"/>
          <w:szCs w:val="22"/>
        </w:rPr>
        <w:t>成功</w:t>
      </w:r>
      <w:r w:rsidR="00400987">
        <w:rPr>
          <w:rFonts w:ascii="微软雅黑" w:eastAsia="微软雅黑" w:hAnsi="微软雅黑"/>
          <w:sz w:val="22"/>
          <w:szCs w:val="22"/>
        </w:rPr>
        <w:t>实践，后续也将陆续推广</w:t>
      </w:r>
      <w:r w:rsidR="00AD649C">
        <w:rPr>
          <w:rFonts w:ascii="微软雅黑" w:eastAsia="微软雅黑" w:hAnsi="微软雅黑" w:hint="eastAsia"/>
          <w:sz w:val="22"/>
          <w:szCs w:val="22"/>
        </w:rPr>
        <w:t>至</w:t>
      </w:r>
      <w:r w:rsidR="00400987">
        <w:rPr>
          <w:rFonts w:ascii="微软雅黑" w:eastAsia="微软雅黑" w:hAnsi="微软雅黑"/>
          <w:sz w:val="22"/>
          <w:szCs w:val="22"/>
        </w:rPr>
        <w:t>欧洲</w:t>
      </w:r>
      <w:r w:rsidR="00AD649C">
        <w:rPr>
          <w:rFonts w:ascii="微软雅黑" w:eastAsia="微软雅黑" w:hAnsi="微软雅黑" w:hint="eastAsia"/>
          <w:sz w:val="22"/>
          <w:szCs w:val="22"/>
        </w:rPr>
        <w:t>其他</w:t>
      </w:r>
      <w:r w:rsidR="00400987">
        <w:rPr>
          <w:rFonts w:ascii="微软雅黑" w:eastAsia="微软雅黑" w:hAnsi="微软雅黑"/>
          <w:sz w:val="22"/>
          <w:szCs w:val="22"/>
        </w:rPr>
        <w:t>国家。</w:t>
      </w:r>
    </w:p>
    <w:p w14:paraId="5D83906C" w14:textId="0EFC98B2" w:rsidR="00C218FC" w:rsidRDefault="00C218FC" w:rsidP="00C218FC">
      <w:pPr>
        <w:jc w:val="center"/>
        <w:rPr>
          <w:rFonts w:ascii="微软雅黑" w:eastAsia="微软雅黑" w:hAnsi="微软雅黑"/>
          <w:sz w:val="22"/>
          <w:szCs w:val="22"/>
        </w:rPr>
      </w:pPr>
      <w:r>
        <w:rPr>
          <w:noProof/>
        </w:rPr>
        <w:drawing>
          <wp:inline distT="0" distB="0" distL="0" distR="0" wp14:anchorId="0B7AA6D4" wp14:editId="0E5B11F0">
            <wp:extent cx="5644043" cy="3769849"/>
            <wp:effectExtent l="0" t="0" r="0" b="2540"/>
            <wp:docPr id="2" name="图片 2" descr="C:\Users\lizy1\AppData\Local\Temp\企业微信截图_16285606198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y1\AppData\Local\Temp\企业微信截图_1628560619876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9862" cy="3780415"/>
                    </a:xfrm>
                    <a:prstGeom prst="rect">
                      <a:avLst/>
                    </a:prstGeom>
                    <a:noFill/>
                    <a:ln>
                      <a:noFill/>
                    </a:ln>
                  </pic:spPr>
                </pic:pic>
              </a:graphicData>
            </a:graphic>
          </wp:inline>
        </w:drawing>
      </w:r>
    </w:p>
    <w:p w14:paraId="1B368D2D" w14:textId="67C0C0E5" w:rsidR="00C218FC" w:rsidRDefault="001645D1" w:rsidP="00C218FC">
      <w:pPr>
        <w:ind w:firstLineChars="200" w:firstLine="440"/>
        <w:jc w:val="both"/>
        <w:rPr>
          <w:rFonts w:ascii="微软雅黑" w:eastAsia="微软雅黑" w:hAnsi="微软雅黑"/>
          <w:sz w:val="22"/>
          <w:szCs w:val="22"/>
        </w:rPr>
      </w:pPr>
      <w:r w:rsidRPr="001645D1">
        <w:rPr>
          <w:rFonts w:ascii="微软雅黑" w:eastAsia="微软雅黑" w:hAnsi="微软雅黑" w:hint="eastAsia"/>
          <w:sz w:val="22"/>
          <w:szCs w:val="22"/>
        </w:rPr>
        <w:lastRenderedPageBreak/>
        <w:t>爱驰汽车分管海外业务的执行副总裁柯力</w:t>
      </w:r>
      <w:proofErr w:type="gramStart"/>
      <w:r w:rsidRPr="001645D1">
        <w:rPr>
          <w:rFonts w:ascii="微软雅黑" w:eastAsia="微软雅黑" w:hAnsi="微软雅黑" w:hint="eastAsia"/>
          <w:sz w:val="22"/>
          <w:szCs w:val="22"/>
        </w:rPr>
        <w:t>世</w:t>
      </w:r>
      <w:proofErr w:type="gramEnd"/>
      <w:r w:rsidRPr="001645D1">
        <w:rPr>
          <w:rFonts w:ascii="微软雅黑" w:eastAsia="微软雅黑" w:hAnsi="微软雅黑" w:hint="eastAsia"/>
          <w:sz w:val="22"/>
          <w:szCs w:val="22"/>
        </w:rPr>
        <w:t>博士</w:t>
      </w:r>
      <w:r w:rsidRPr="001645D1">
        <w:rPr>
          <w:rFonts w:ascii="微软雅黑" w:eastAsia="微软雅黑" w:hAnsi="微软雅黑"/>
          <w:sz w:val="22"/>
          <w:szCs w:val="22"/>
        </w:rPr>
        <w:t>(Alexander Klose)</w:t>
      </w:r>
      <w:r w:rsidR="00AD649C">
        <w:rPr>
          <w:rFonts w:ascii="微软雅黑" w:eastAsia="微软雅黑" w:hAnsi="微软雅黑" w:hint="eastAsia"/>
          <w:sz w:val="22"/>
          <w:szCs w:val="22"/>
        </w:rPr>
        <w:t>表示：</w:t>
      </w:r>
      <w:r w:rsidR="00AD649C">
        <w:rPr>
          <w:rFonts w:ascii="微软雅黑" w:eastAsia="微软雅黑" w:hAnsi="微软雅黑"/>
          <w:sz w:val="22"/>
          <w:szCs w:val="22"/>
        </w:rPr>
        <w:t>“</w:t>
      </w:r>
      <w:r w:rsidR="00DF260D">
        <w:rPr>
          <w:rFonts w:ascii="微软雅黑" w:eastAsia="微软雅黑" w:hAnsi="微软雅黑" w:hint="eastAsia"/>
          <w:sz w:val="22"/>
          <w:szCs w:val="22"/>
        </w:rPr>
        <w:t>面</w:t>
      </w:r>
      <w:r w:rsidR="003C2261">
        <w:rPr>
          <w:rFonts w:ascii="微软雅黑" w:eastAsia="微软雅黑" w:hAnsi="微软雅黑" w:hint="eastAsia"/>
          <w:sz w:val="22"/>
          <w:szCs w:val="22"/>
        </w:rPr>
        <w:t>对市场和消费者的需求，爱驰汽车始终致力于智慧出行解决方案，在</w:t>
      </w:r>
      <w:r w:rsidR="00DF260D">
        <w:rPr>
          <w:rFonts w:ascii="微软雅黑" w:eastAsia="微软雅黑" w:hAnsi="微软雅黑" w:hint="eastAsia"/>
          <w:sz w:val="22"/>
          <w:szCs w:val="22"/>
        </w:rPr>
        <w:t>当下的</w:t>
      </w:r>
      <w:r w:rsidR="00AD649C">
        <w:rPr>
          <w:rFonts w:ascii="微软雅黑" w:eastAsia="微软雅黑" w:hAnsi="微软雅黑" w:hint="eastAsia"/>
          <w:sz w:val="22"/>
          <w:szCs w:val="22"/>
        </w:rPr>
        <w:t>智能纯电</w:t>
      </w:r>
      <w:r w:rsidR="00DF260D">
        <w:rPr>
          <w:rFonts w:ascii="微软雅黑" w:eastAsia="微软雅黑" w:hAnsi="微软雅黑" w:hint="eastAsia"/>
          <w:sz w:val="22"/>
          <w:szCs w:val="22"/>
        </w:rPr>
        <w:t>时代，汽车不</w:t>
      </w:r>
      <w:r w:rsidR="00AD649C">
        <w:rPr>
          <w:rFonts w:ascii="微软雅黑" w:eastAsia="微软雅黑" w:hAnsi="微软雅黑" w:hint="eastAsia"/>
          <w:sz w:val="22"/>
          <w:szCs w:val="22"/>
        </w:rPr>
        <w:t>再</w:t>
      </w:r>
      <w:r w:rsidR="00DF260D">
        <w:rPr>
          <w:rFonts w:ascii="微软雅黑" w:eastAsia="微软雅黑" w:hAnsi="微软雅黑" w:hint="eastAsia"/>
          <w:sz w:val="22"/>
          <w:szCs w:val="22"/>
        </w:rPr>
        <w:t>是单一的交通工具，而是</w:t>
      </w:r>
      <w:r w:rsidR="00AD649C">
        <w:rPr>
          <w:rFonts w:ascii="微软雅黑" w:eastAsia="微软雅黑" w:hAnsi="微软雅黑" w:hint="eastAsia"/>
          <w:sz w:val="22"/>
          <w:szCs w:val="22"/>
        </w:rPr>
        <w:t>移动</w:t>
      </w:r>
      <w:r w:rsidR="00DF260D">
        <w:rPr>
          <w:rFonts w:ascii="微软雅黑" w:eastAsia="微软雅黑" w:hAnsi="微软雅黑" w:hint="eastAsia"/>
          <w:sz w:val="22"/>
          <w:szCs w:val="22"/>
        </w:rPr>
        <w:t>生活空间的延续，爱驰U5则正是</w:t>
      </w:r>
      <w:r w:rsidR="003C2261">
        <w:rPr>
          <w:rFonts w:ascii="微软雅黑" w:eastAsia="微软雅黑" w:hAnsi="微软雅黑" w:hint="eastAsia"/>
          <w:sz w:val="22"/>
          <w:szCs w:val="22"/>
        </w:rPr>
        <w:t>基于</w:t>
      </w:r>
      <w:r w:rsidR="00DF260D">
        <w:rPr>
          <w:rFonts w:ascii="微软雅黑" w:eastAsia="微软雅黑" w:hAnsi="微软雅黑" w:hint="eastAsia"/>
          <w:sz w:val="22"/>
          <w:szCs w:val="22"/>
        </w:rPr>
        <w:t>此带来了全新的智能出行体验。</w:t>
      </w:r>
      <w:r w:rsidR="00AD649C">
        <w:rPr>
          <w:rFonts w:ascii="微软雅黑" w:eastAsia="微软雅黑" w:hAnsi="微软雅黑" w:hint="eastAsia"/>
          <w:sz w:val="22"/>
          <w:szCs w:val="22"/>
        </w:rPr>
        <w:t>此次我们与</w:t>
      </w:r>
      <w:proofErr w:type="spellStart"/>
      <w:r w:rsidR="004D7E33">
        <w:rPr>
          <w:rFonts w:ascii="微软雅黑" w:eastAsia="微软雅黑" w:hAnsi="微软雅黑"/>
          <w:sz w:val="22"/>
          <w:szCs w:val="22"/>
        </w:rPr>
        <w:t>f</w:t>
      </w:r>
      <w:r w:rsidR="00DF260D">
        <w:rPr>
          <w:rFonts w:ascii="微软雅黑" w:eastAsia="微软雅黑" w:hAnsi="微软雅黑" w:hint="eastAsia"/>
          <w:sz w:val="22"/>
          <w:szCs w:val="22"/>
        </w:rPr>
        <w:t>inn</w:t>
      </w:r>
      <w:r w:rsidR="00DF260D">
        <w:rPr>
          <w:rFonts w:ascii="微软雅黑" w:eastAsia="微软雅黑" w:hAnsi="微软雅黑"/>
          <w:sz w:val="22"/>
          <w:szCs w:val="22"/>
        </w:rPr>
        <w:t>.auto</w:t>
      </w:r>
      <w:proofErr w:type="spellEnd"/>
      <w:r w:rsidR="00AD649C">
        <w:rPr>
          <w:rFonts w:ascii="微软雅黑" w:eastAsia="微软雅黑" w:hAnsi="微软雅黑" w:hint="eastAsia"/>
          <w:sz w:val="22"/>
          <w:szCs w:val="22"/>
        </w:rPr>
        <w:t>的</w:t>
      </w:r>
      <w:r w:rsidR="00DF260D">
        <w:rPr>
          <w:rFonts w:ascii="微软雅黑" w:eastAsia="微软雅黑" w:hAnsi="微软雅黑" w:hint="eastAsia"/>
          <w:sz w:val="22"/>
          <w:szCs w:val="22"/>
        </w:rPr>
        <w:t>合作，</w:t>
      </w:r>
      <w:r w:rsidR="00AD649C">
        <w:rPr>
          <w:rFonts w:ascii="微软雅黑" w:eastAsia="微软雅黑" w:hAnsi="微软雅黑" w:hint="eastAsia"/>
          <w:sz w:val="22"/>
          <w:szCs w:val="22"/>
        </w:rPr>
        <w:t>使得</w:t>
      </w:r>
      <w:r w:rsidR="00AB1183">
        <w:rPr>
          <w:rFonts w:ascii="微软雅黑" w:eastAsia="微软雅黑" w:hAnsi="微软雅黑" w:hint="eastAsia"/>
          <w:sz w:val="22"/>
          <w:szCs w:val="22"/>
        </w:rPr>
        <w:t>爱驰</w:t>
      </w:r>
      <w:r w:rsidR="003C2261">
        <w:rPr>
          <w:rFonts w:ascii="微软雅黑" w:eastAsia="微软雅黑" w:hAnsi="微软雅黑" w:hint="eastAsia"/>
          <w:sz w:val="22"/>
          <w:szCs w:val="22"/>
        </w:rPr>
        <w:t>这样的</w:t>
      </w:r>
      <w:r w:rsidR="003C2261">
        <w:rPr>
          <w:rFonts w:ascii="微软雅黑" w:eastAsia="微软雅黑" w:hAnsi="微软雅黑"/>
          <w:sz w:val="22"/>
          <w:szCs w:val="22"/>
        </w:rPr>
        <w:t>新品牌</w:t>
      </w:r>
      <w:r w:rsidR="00AD649C">
        <w:rPr>
          <w:rFonts w:ascii="微软雅黑" w:eastAsia="微软雅黑" w:hAnsi="微软雅黑" w:hint="eastAsia"/>
          <w:sz w:val="22"/>
          <w:szCs w:val="22"/>
        </w:rPr>
        <w:t>能够灵活进入</w:t>
      </w:r>
      <w:r w:rsidR="00AB1183">
        <w:rPr>
          <w:rFonts w:ascii="微软雅黑" w:eastAsia="微软雅黑" w:hAnsi="微软雅黑" w:hint="eastAsia"/>
          <w:sz w:val="22"/>
          <w:szCs w:val="22"/>
        </w:rPr>
        <w:t>德国市场，</w:t>
      </w:r>
      <w:r w:rsidR="00AD649C">
        <w:rPr>
          <w:rFonts w:ascii="微软雅黑" w:eastAsia="微软雅黑" w:hAnsi="微软雅黑" w:hint="eastAsia"/>
          <w:sz w:val="22"/>
          <w:szCs w:val="22"/>
        </w:rPr>
        <w:t>从而</w:t>
      </w:r>
      <w:r w:rsidR="00AB1183">
        <w:rPr>
          <w:rFonts w:ascii="微软雅黑" w:eastAsia="微软雅黑" w:hAnsi="微软雅黑" w:hint="eastAsia"/>
          <w:sz w:val="22"/>
          <w:szCs w:val="22"/>
        </w:rPr>
        <w:t>进一步打开客户群体，让更多的德国消费者体验爱驰汽车当下和未来的产品。</w:t>
      </w:r>
      <w:r w:rsidR="00AD649C">
        <w:rPr>
          <w:rFonts w:ascii="微软雅黑" w:eastAsia="微软雅黑" w:hAnsi="微软雅黑"/>
          <w:sz w:val="22"/>
          <w:szCs w:val="22"/>
        </w:rPr>
        <w:t>”</w:t>
      </w:r>
    </w:p>
    <w:p w14:paraId="1E13E410" w14:textId="369CA68C" w:rsidR="00F01C0F" w:rsidRDefault="006B1768" w:rsidP="00BF6C61">
      <w:pPr>
        <w:ind w:firstLineChars="200" w:firstLine="440"/>
        <w:jc w:val="both"/>
        <w:rPr>
          <w:rFonts w:ascii="微软雅黑" w:eastAsia="微软雅黑" w:hAnsi="微软雅黑"/>
          <w:sz w:val="22"/>
          <w:szCs w:val="22"/>
        </w:rPr>
      </w:pPr>
      <w:r>
        <w:rPr>
          <w:rFonts w:ascii="微软雅黑" w:eastAsia="微软雅黑" w:hAnsi="微软雅黑" w:hint="eastAsia"/>
          <w:sz w:val="22"/>
          <w:szCs w:val="22"/>
        </w:rPr>
        <w:t>区别于</w:t>
      </w:r>
      <w:r>
        <w:rPr>
          <w:rFonts w:ascii="微软雅黑" w:eastAsia="微软雅黑" w:hAnsi="微软雅黑"/>
          <w:sz w:val="22"/>
          <w:szCs w:val="22"/>
        </w:rPr>
        <w:t>传统的</w:t>
      </w:r>
      <w:r w:rsidR="007B5204">
        <w:rPr>
          <w:rFonts w:ascii="微软雅黑" w:eastAsia="微软雅黑" w:hAnsi="微软雅黑" w:hint="eastAsia"/>
          <w:sz w:val="22"/>
          <w:szCs w:val="22"/>
        </w:rPr>
        <w:t>汽车</w:t>
      </w:r>
      <w:r>
        <w:rPr>
          <w:rFonts w:ascii="微软雅黑" w:eastAsia="微软雅黑" w:hAnsi="微软雅黑"/>
          <w:sz w:val="22"/>
          <w:szCs w:val="22"/>
        </w:rPr>
        <w:t>租赁</w:t>
      </w:r>
      <w:r w:rsidR="007461DB">
        <w:rPr>
          <w:rFonts w:ascii="微软雅黑" w:eastAsia="微软雅黑" w:hAnsi="微软雅黑" w:hint="eastAsia"/>
          <w:sz w:val="22"/>
          <w:szCs w:val="22"/>
        </w:rPr>
        <w:t>公司</w:t>
      </w:r>
      <w:r>
        <w:rPr>
          <w:rFonts w:ascii="微软雅黑" w:eastAsia="微软雅黑" w:hAnsi="微软雅黑"/>
          <w:sz w:val="22"/>
          <w:szCs w:val="22"/>
        </w:rPr>
        <w:t>，</w:t>
      </w:r>
      <w:proofErr w:type="spellStart"/>
      <w:r w:rsidR="004D7E33">
        <w:rPr>
          <w:rFonts w:ascii="微软雅黑" w:eastAsia="微软雅黑" w:hAnsi="微软雅黑"/>
          <w:sz w:val="22"/>
          <w:szCs w:val="22"/>
        </w:rPr>
        <w:t>f</w:t>
      </w:r>
      <w:r w:rsidRPr="006B1768">
        <w:rPr>
          <w:rFonts w:ascii="微软雅黑" w:eastAsia="微软雅黑" w:hAnsi="微软雅黑"/>
          <w:sz w:val="22"/>
          <w:szCs w:val="22"/>
        </w:rPr>
        <w:t>inn.auto</w:t>
      </w:r>
      <w:proofErr w:type="spellEnd"/>
      <w:r>
        <w:rPr>
          <w:rFonts w:ascii="微软雅黑" w:eastAsia="微软雅黑" w:hAnsi="微软雅黑" w:hint="eastAsia"/>
          <w:sz w:val="22"/>
          <w:szCs w:val="22"/>
        </w:rPr>
        <w:t>是</w:t>
      </w:r>
      <w:r w:rsidR="00467C09">
        <w:rPr>
          <w:rFonts w:ascii="微软雅黑" w:eastAsia="微软雅黑" w:hAnsi="微软雅黑" w:hint="eastAsia"/>
          <w:sz w:val="22"/>
          <w:szCs w:val="22"/>
        </w:rPr>
        <w:t>德国</w:t>
      </w:r>
      <w:r>
        <w:rPr>
          <w:rFonts w:ascii="微软雅黑" w:eastAsia="微软雅黑" w:hAnsi="微软雅黑"/>
          <w:sz w:val="22"/>
          <w:szCs w:val="22"/>
        </w:rPr>
        <w:t>一家</w:t>
      </w:r>
      <w:proofErr w:type="gramStart"/>
      <w:r w:rsidRPr="006B1768">
        <w:rPr>
          <w:rFonts w:ascii="微软雅黑" w:eastAsia="微软雅黑" w:hAnsi="微软雅黑" w:hint="eastAsia"/>
          <w:sz w:val="22"/>
          <w:szCs w:val="22"/>
        </w:rPr>
        <w:t>固定月</w:t>
      </w:r>
      <w:proofErr w:type="gramEnd"/>
      <w:r w:rsidRPr="006B1768">
        <w:rPr>
          <w:rFonts w:ascii="微软雅黑" w:eastAsia="微软雅黑" w:hAnsi="微软雅黑" w:hint="eastAsia"/>
          <w:sz w:val="22"/>
          <w:szCs w:val="22"/>
        </w:rPr>
        <w:t>费租车平台</w:t>
      </w:r>
      <w:r>
        <w:rPr>
          <w:rFonts w:ascii="微软雅黑" w:eastAsia="微软雅黑" w:hAnsi="微软雅黑" w:hint="eastAsia"/>
          <w:sz w:val="22"/>
          <w:szCs w:val="22"/>
        </w:rPr>
        <w:t>，</w:t>
      </w:r>
      <w:r w:rsidR="00BF6C61">
        <w:rPr>
          <w:rFonts w:ascii="微软雅黑" w:eastAsia="微软雅黑" w:hAnsi="微软雅黑" w:hint="eastAsia"/>
          <w:sz w:val="22"/>
          <w:szCs w:val="22"/>
        </w:rPr>
        <w:t>用户</w:t>
      </w:r>
      <w:r w:rsidR="00BF6C61">
        <w:rPr>
          <w:rFonts w:ascii="微软雅黑" w:eastAsia="微软雅黑" w:hAnsi="微软雅黑"/>
          <w:sz w:val="22"/>
          <w:szCs w:val="22"/>
        </w:rPr>
        <w:t>可在该平台通过</w:t>
      </w:r>
      <w:r w:rsidR="00BF6C61">
        <w:rPr>
          <w:rFonts w:ascii="微软雅黑" w:eastAsia="微软雅黑" w:hAnsi="微软雅黑" w:hint="eastAsia"/>
          <w:sz w:val="22"/>
          <w:szCs w:val="22"/>
        </w:rPr>
        <w:t>“按月</w:t>
      </w:r>
      <w:r w:rsidR="00BF6C61">
        <w:rPr>
          <w:rFonts w:ascii="微软雅黑" w:eastAsia="微软雅黑" w:hAnsi="微软雅黑"/>
          <w:sz w:val="22"/>
          <w:szCs w:val="22"/>
        </w:rPr>
        <w:t>支付、按年租</w:t>
      </w:r>
      <w:r w:rsidR="00BF6C61">
        <w:rPr>
          <w:rFonts w:ascii="微软雅黑" w:eastAsia="微软雅黑" w:hAnsi="微软雅黑" w:hint="eastAsia"/>
          <w:sz w:val="22"/>
          <w:szCs w:val="22"/>
        </w:rPr>
        <w:t>用”的</w:t>
      </w:r>
      <w:r w:rsidR="007461DB">
        <w:rPr>
          <w:rFonts w:ascii="微软雅黑" w:eastAsia="微软雅黑" w:hAnsi="微软雅黑" w:hint="eastAsia"/>
          <w:sz w:val="22"/>
          <w:szCs w:val="22"/>
        </w:rPr>
        <w:t>全新</w:t>
      </w:r>
      <w:r w:rsidR="00BF6C61">
        <w:rPr>
          <w:rFonts w:ascii="微软雅黑" w:eastAsia="微软雅黑" w:hAnsi="微软雅黑" w:hint="eastAsia"/>
          <w:sz w:val="22"/>
          <w:szCs w:val="22"/>
        </w:rPr>
        <w:t>“订阅”</w:t>
      </w:r>
      <w:r w:rsidR="00BF6C61">
        <w:rPr>
          <w:rFonts w:ascii="微软雅黑" w:eastAsia="微软雅黑" w:hAnsi="微软雅黑"/>
          <w:sz w:val="22"/>
          <w:szCs w:val="22"/>
        </w:rPr>
        <w:t>模式</w:t>
      </w:r>
      <w:r w:rsidR="00BF6C61">
        <w:rPr>
          <w:rFonts w:ascii="微软雅黑" w:eastAsia="微软雅黑" w:hAnsi="微软雅黑" w:hint="eastAsia"/>
          <w:sz w:val="22"/>
          <w:szCs w:val="22"/>
        </w:rPr>
        <w:t>使用爱驰U5</w:t>
      </w:r>
      <w:r w:rsidR="00467C09">
        <w:rPr>
          <w:rFonts w:ascii="微软雅黑" w:eastAsia="微软雅黑" w:hAnsi="微软雅黑" w:hint="eastAsia"/>
          <w:sz w:val="22"/>
          <w:szCs w:val="22"/>
        </w:rPr>
        <w:t>。</w:t>
      </w:r>
      <w:proofErr w:type="spellStart"/>
      <w:r w:rsidR="004D7E33">
        <w:rPr>
          <w:rFonts w:ascii="微软雅黑" w:eastAsia="微软雅黑" w:hAnsi="微软雅黑"/>
          <w:sz w:val="22"/>
          <w:szCs w:val="22"/>
        </w:rPr>
        <w:t>f</w:t>
      </w:r>
      <w:r w:rsidR="00AB1183">
        <w:rPr>
          <w:rFonts w:ascii="微软雅黑" w:eastAsia="微软雅黑" w:hAnsi="微软雅黑" w:hint="eastAsia"/>
          <w:sz w:val="22"/>
          <w:szCs w:val="22"/>
        </w:rPr>
        <w:t>inn</w:t>
      </w:r>
      <w:r w:rsidR="00AB1183">
        <w:rPr>
          <w:rFonts w:ascii="微软雅黑" w:eastAsia="微软雅黑" w:hAnsi="微软雅黑"/>
          <w:sz w:val="22"/>
          <w:szCs w:val="22"/>
        </w:rPr>
        <w:t>.auto</w:t>
      </w:r>
      <w:proofErr w:type="spellEnd"/>
      <w:r w:rsidR="00AB1183">
        <w:rPr>
          <w:rFonts w:ascii="微软雅黑" w:eastAsia="微软雅黑" w:hAnsi="微软雅黑" w:hint="eastAsia"/>
          <w:sz w:val="22"/>
          <w:szCs w:val="22"/>
        </w:rPr>
        <w:t>创始人Max-Josef</w:t>
      </w:r>
      <w:r w:rsidR="00AB1183">
        <w:rPr>
          <w:rFonts w:ascii="微软雅黑" w:eastAsia="微软雅黑" w:hAnsi="微软雅黑"/>
          <w:sz w:val="22"/>
          <w:szCs w:val="22"/>
        </w:rPr>
        <w:t xml:space="preserve"> </w:t>
      </w:r>
      <w:r w:rsidR="00AB1183">
        <w:rPr>
          <w:rFonts w:ascii="微软雅黑" w:eastAsia="微软雅黑" w:hAnsi="微软雅黑" w:hint="eastAsia"/>
          <w:sz w:val="22"/>
          <w:szCs w:val="22"/>
        </w:rPr>
        <w:t>Meier将此次的合作认为是</w:t>
      </w:r>
      <w:r w:rsidR="00D60B20">
        <w:rPr>
          <w:rFonts w:ascii="微软雅黑" w:eastAsia="微软雅黑" w:hAnsi="微软雅黑" w:hint="eastAsia"/>
          <w:sz w:val="22"/>
          <w:szCs w:val="22"/>
        </w:rPr>
        <w:t>推动</w:t>
      </w:r>
      <w:r w:rsidR="00AB1183">
        <w:rPr>
          <w:rFonts w:ascii="微软雅黑" w:eastAsia="微软雅黑" w:hAnsi="微软雅黑" w:hint="eastAsia"/>
          <w:sz w:val="22"/>
          <w:szCs w:val="22"/>
        </w:rPr>
        <w:t>德国纯电动汽车</w:t>
      </w:r>
      <w:r w:rsidR="00D60B20">
        <w:rPr>
          <w:rFonts w:ascii="微软雅黑" w:eastAsia="微软雅黑" w:hAnsi="微软雅黑" w:hint="eastAsia"/>
          <w:sz w:val="22"/>
          <w:szCs w:val="22"/>
        </w:rPr>
        <w:t>市场</w:t>
      </w:r>
      <w:r w:rsidR="00AB1183">
        <w:rPr>
          <w:rFonts w:ascii="微软雅黑" w:eastAsia="微软雅黑" w:hAnsi="微软雅黑" w:hint="eastAsia"/>
          <w:sz w:val="22"/>
          <w:szCs w:val="22"/>
        </w:rPr>
        <w:t>发展的重要</w:t>
      </w:r>
      <w:r w:rsidR="00D60B20">
        <w:rPr>
          <w:rFonts w:ascii="微软雅黑" w:eastAsia="微软雅黑" w:hAnsi="微软雅黑" w:hint="eastAsia"/>
          <w:sz w:val="22"/>
          <w:szCs w:val="22"/>
        </w:rPr>
        <w:t>举措</w:t>
      </w:r>
      <w:r w:rsidR="00AB1183">
        <w:rPr>
          <w:rFonts w:ascii="微软雅黑" w:eastAsia="微软雅黑" w:hAnsi="微软雅黑" w:hint="eastAsia"/>
          <w:sz w:val="22"/>
          <w:szCs w:val="22"/>
        </w:rPr>
        <w:t>：“我们很高兴能有机会给德国消费者带来</w:t>
      </w:r>
      <w:r w:rsidR="006C659F">
        <w:rPr>
          <w:rFonts w:ascii="微软雅黑" w:eastAsia="微软雅黑" w:hAnsi="微软雅黑" w:hint="eastAsia"/>
          <w:sz w:val="22"/>
          <w:szCs w:val="22"/>
        </w:rPr>
        <w:t>具备</w:t>
      </w:r>
      <w:r w:rsidR="006C659F">
        <w:rPr>
          <w:rFonts w:ascii="微软雅黑" w:eastAsia="微软雅黑" w:hAnsi="微软雅黑"/>
          <w:sz w:val="22"/>
          <w:szCs w:val="22"/>
        </w:rPr>
        <w:t>创新电池</w:t>
      </w:r>
      <w:r w:rsidR="006C659F">
        <w:rPr>
          <w:rFonts w:ascii="微软雅黑" w:eastAsia="微软雅黑" w:hAnsi="微软雅黑" w:hint="eastAsia"/>
          <w:sz w:val="22"/>
          <w:szCs w:val="22"/>
        </w:rPr>
        <w:t>技术</w:t>
      </w:r>
      <w:r w:rsidR="006C659F">
        <w:rPr>
          <w:rFonts w:ascii="微软雅黑" w:eastAsia="微软雅黑" w:hAnsi="微软雅黑"/>
          <w:sz w:val="22"/>
          <w:szCs w:val="22"/>
        </w:rPr>
        <w:t>、强大产品竞争力</w:t>
      </w:r>
      <w:r w:rsidR="006C659F">
        <w:rPr>
          <w:rFonts w:ascii="微软雅黑" w:eastAsia="微软雅黑" w:hAnsi="微软雅黑" w:hint="eastAsia"/>
          <w:sz w:val="22"/>
          <w:szCs w:val="22"/>
        </w:rPr>
        <w:t>的</w:t>
      </w:r>
      <w:r w:rsidR="00AB1183">
        <w:rPr>
          <w:rFonts w:ascii="微软雅黑" w:eastAsia="微软雅黑" w:hAnsi="微软雅黑" w:hint="eastAsia"/>
          <w:sz w:val="22"/>
          <w:szCs w:val="22"/>
        </w:rPr>
        <w:t>纯电车型</w:t>
      </w:r>
      <w:r w:rsidR="006C659F">
        <w:rPr>
          <w:rFonts w:ascii="微软雅黑" w:eastAsia="微软雅黑" w:hAnsi="微软雅黑" w:hint="eastAsia"/>
          <w:sz w:val="22"/>
          <w:szCs w:val="22"/>
        </w:rPr>
        <w:t>爱驰U5</w:t>
      </w:r>
      <w:r w:rsidR="00AB1183">
        <w:rPr>
          <w:rFonts w:ascii="微软雅黑" w:eastAsia="微软雅黑" w:hAnsi="微软雅黑" w:hint="eastAsia"/>
          <w:sz w:val="22"/>
          <w:szCs w:val="22"/>
        </w:rPr>
        <w:t>。</w:t>
      </w:r>
      <w:r w:rsidR="006C659F">
        <w:rPr>
          <w:rFonts w:ascii="微软雅黑" w:eastAsia="微软雅黑" w:hAnsi="微软雅黑" w:hint="eastAsia"/>
          <w:sz w:val="22"/>
          <w:szCs w:val="22"/>
        </w:rPr>
        <w:t>我们的</w:t>
      </w:r>
      <w:r w:rsidR="006C659F">
        <w:rPr>
          <w:rFonts w:ascii="微软雅黑" w:eastAsia="微软雅黑" w:hAnsi="微软雅黑"/>
          <w:sz w:val="22"/>
          <w:szCs w:val="22"/>
        </w:rPr>
        <w:t>使命不仅</w:t>
      </w:r>
      <w:r w:rsidR="00775D76">
        <w:rPr>
          <w:rFonts w:ascii="微软雅黑" w:eastAsia="微软雅黑" w:hAnsi="微软雅黑" w:hint="eastAsia"/>
          <w:sz w:val="22"/>
          <w:szCs w:val="22"/>
        </w:rPr>
        <w:t>是让出行如同网购</w:t>
      </w:r>
      <w:r w:rsidR="00F01C0F">
        <w:rPr>
          <w:rFonts w:ascii="微软雅黑" w:eastAsia="微软雅黑" w:hAnsi="微软雅黑" w:hint="eastAsia"/>
          <w:sz w:val="22"/>
          <w:szCs w:val="22"/>
        </w:rPr>
        <w:t>一般便捷，同时</w:t>
      </w:r>
      <w:r w:rsidR="00BE6F22">
        <w:rPr>
          <w:rFonts w:ascii="微软雅黑" w:eastAsia="微软雅黑" w:hAnsi="微软雅黑" w:hint="eastAsia"/>
          <w:sz w:val="22"/>
          <w:szCs w:val="22"/>
        </w:rPr>
        <w:t>，</w:t>
      </w:r>
      <w:r w:rsidR="006C659F">
        <w:rPr>
          <w:rFonts w:ascii="微软雅黑" w:eastAsia="微软雅黑" w:hAnsi="微软雅黑" w:hint="eastAsia"/>
          <w:sz w:val="22"/>
          <w:szCs w:val="22"/>
        </w:rPr>
        <w:t>我们也在着力</w:t>
      </w:r>
      <w:r w:rsidR="00F01C0F">
        <w:rPr>
          <w:rFonts w:ascii="微软雅黑" w:eastAsia="微软雅黑" w:hAnsi="微软雅黑" w:hint="eastAsia"/>
          <w:sz w:val="22"/>
          <w:szCs w:val="22"/>
        </w:rPr>
        <w:t>推广纯电动汽车市场的</w:t>
      </w:r>
      <w:r w:rsidR="006C659F">
        <w:rPr>
          <w:rFonts w:ascii="微软雅黑" w:eastAsia="微软雅黑" w:hAnsi="微软雅黑" w:hint="eastAsia"/>
          <w:sz w:val="22"/>
          <w:szCs w:val="22"/>
        </w:rPr>
        <w:t>普及。此次与爱驰</w:t>
      </w:r>
      <w:r w:rsidR="00F01C0F">
        <w:rPr>
          <w:rFonts w:ascii="微软雅黑" w:eastAsia="微软雅黑" w:hAnsi="微软雅黑" w:hint="eastAsia"/>
          <w:sz w:val="22"/>
          <w:szCs w:val="22"/>
        </w:rPr>
        <w:t>联手推出爱驰U5的租</w:t>
      </w:r>
      <w:r w:rsidR="00467C09">
        <w:rPr>
          <w:rFonts w:ascii="微软雅黑" w:eastAsia="微软雅黑" w:hAnsi="微软雅黑" w:hint="eastAsia"/>
          <w:sz w:val="22"/>
          <w:szCs w:val="22"/>
        </w:rPr>
        <w:t>车</w:t>
      </w:r>
      <w:r w:rsidR="00F01C0F">
        <w:rPr>
          <w:rFonts w:ascii="微软雅黑" w:eastAsia="微软雅黑" w:hAnsi="微软雅黑" w:hint="eastAsia"/>
          <w:sz w:val="22"/>
          <w:szCs w:val="22"/>
        </w:rPr>
        <w:t>服务，</w:t>
      </w:r>
      <w:r w:rsidR="006C659F">
        <w:rPr>
          <w:rFonts w:ascii="微软雅黑" w:eastAsia="微软雅黑" w:hAnsi="微软雅黑" w:hint="eastAsia"/>
          <w:sz w:val="22"/>
          <w:szCs w:val="22"/>
        </w:rPr>
        <w:t>将成为</w:t>
      </w:r>
      <w:r w:rsidR="00FE7A64">
        <w:rPr>
          <w:rFonts w:ascii="微软雅黑" w:eastAsia="微软雅黑" w:hAnsi="微软雅黑" w:hint="eastAsia"/>
          <w:sz w:val="22"/>
          <w:szCs w:val="22"/>
        </w:rPr>
        <w:t>我们</w:t>
      </w:r>
      <w:r w:rsidR="006C659F">
        <w:rPr>
          <w:rFonts w:ascii="微软雅黑" w:eastAsia="微软雅黑" w:hAnsi="微软雅黑" w:hint="eastAsia"/>
          <w:sz w:val="22"/>
          <w:szCs w:val="22"/>
        </w:rPr>
        <w:t>切入电动车市场</w:t>
      </w:r>
      <w:r w:rsidR="006C659F">
        <w:rPr>
          <w:rFonts w:ascii="微软雅黑" w:eastAsia="微软雅黑" w:hAnsi="微软雅黑"/>
          <w:sz w:val="22"/>
          <w:szCs w:val="22"/>
        </w:rPr>
        <w:t>的一个</w:t>
      </w:r>
      <w:r w:rsidR="00FE7A64">
        <w:rPr>
          <w:rFonts w:ascii="微软雅黑" w:eastAsia="微软雅黑" w:hAnsi="微软雅黑" w:hint="eastAsia"/>
          <w:sz w:val="22"/>
          <w:szCs w:val="22"/>
        </w:rPr>
        <w:t>重要</w:t>
      </w:r>
      <w:r w:rsidR="006C659F">
        <w:rPr>
          <w:rFonts w:ascii="微软雅黑" w:eastAsia="微软雅黑" w:hAnsi="微软雅黑"/>
          <w:sz w:val="22"/>
          <w:szCs w:val="22"/>
        </w:rPr>
        <w:t>驱动力</w:t>
      </w:r>
      <w:r w:rsidR="00F01C0F">
        <w:rPr>
          <w:rFonts w:ascii="微软雅黑" w:eastAsia="微软雅黑" w:hAnsi="微软雅黑" w:hint="eastAsia"/>
          <w:sz w:val="22"/>
          <w:szCs w:val="22"/>
        </w:rPr>
        <w:t>。</w:t>
      </w:r>
      <w:r w:rsidR="00BE6F22">
        <w:rPr>
          <w:rFonts w:ascii="微软雅黑" w:eastAsia="微软雅黑" w:hAnsi="微软雅黑" w:hint="eastAsia"/>
          <w:sz w:val="22"/>
          <w:szCs w:val="22"/>
        </w:rPr>
        <w:t>”</w:t>
      </w:r>
    </w:p>
    <w:p w14:paraId="11557CD5" w14:textId="273B231C" w:rsidR="00C44206" w:rsidRPr="00AB1183" w:rsidRDefault="000E12AD" w:rsidP="000E12AD">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0D863CDE" wp14:editId="253601AD">
            <wp:extent cx="5231765" cy="3485436"/>
            <wp:effectExtent l="0" t="0" r="698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7874" cy="3489506"/>
                    </a:xfrm>
                    <a:prstGeom prst="rect">
                      <a:avLst/>
                    </a:prstGeom>
                    <a:noFill/>
                  </pic:spPr>
                </pic:pic>
              </a:graphicData>
            </a:graphic>
          </wp:inline>
        </w:drawing>
      </w:r>
    </w:p>
    <w:p w14:paraId="79C1D772" w14:textId="320A5F99" w:rsidR="00666FA6" w:rsidRDefault="006D47E2" w:rsidP="008E4EE4">
      <w:pPr>
        <w:ind w:firstLineChars="200" w:firstLine="440"/>
        <w:jc w:val="both"/>
        <w:rPr>
          <w:rFonts w:ascii="微软雅黑" w:eastAsia="微软雅黑" w:hAnsi="微软雅黑"/>
          <w:sz w:val="22"/>
          <w:szCs w:val="22"/>
        </w:rPr>
      </w:pPr>
      <w:r>
        <w:rPr>
          <w:rFonts w:ascii="微软雅黑" w:eastAsia="微软雅黑" w:hAnsi="微软雅黑" w:hint="eastAsia"/>
          <w:sz w:val="22"/>
          <w:szCs w:val="22"/>
        </w:rPr>
        <w:t>产品</w:t>
      </w:r>
      <w:r>
        <w:rPr>
          <w:rFonts w:ascii="微软雅黑" w:eastAsia="微软雅黑" w:hAnsi="微软雅黑"/>
          <w:sz w:val="22"/>
          <w:szCs w:val="22"/>
        </w:rPr>
        <w:t>卓越的品质与性能是爱</w:t>
      </w:r>
      <w:proofErr w:type="gramStart"/>
      <w:r>
        <w:rPr>
          <w:rFonts w:ascii="微软雅黑" w:eastAsia="微软雅黑" w:hAnsi="微软雅黑"/>
          <w:sz w:val="22"/>
          <w:szCs w:val="22"/>
        </w:rPr>
        <w:t>驰</w:t>
      </w:r>
      <w:r w:rsidR="007B5204">
        <w:rPr>
          <w:rFonts w:ascii="微软雅黑" w:eastAsia="微软雅黑" w:hAnsi="微软雅黑" w:hint="eastAsia"/>
          <w:sz w:val="22"/>
          <w:szCs w:val="22"/>
        </w:rPr>
        <w:t>开展</w:t>
      </w:r>
      <w:proofErr w:type="gramEnd"/>
      <w:r>
        <w:rPr>
          <w:rFonts w:ascii="微软雅黑" w:eastAsia="微软雅黑" w:hAnsi="微软雅黑"/>
          <w:sz w:val="22"/>
          <w:szCs w:val="22"/>
        </w:rPr>
        <w:t>全球</w:t>
      </w:r>
      <w:r w:rsidR="007461DB">
        <w:rPr>
          <w:rFonts w:ascii="微软雅黑" w:eastAsia="微软雅黑" w:hAnsi="微软雅黑" w:hint="eastAsia"/>
          <w:sz w:val="22"/>
          <w:szCs w:val="22"/>
        </w:rPr>
        <w:t>出行</w:t>
      </w:r>
      <w:r>
        <w:rPr>
          <w:rFonts w:ascii="微软雅黑" w:eastAsia="微软雅黑" w:hAnsi="微软雅黑"/>
          <w:sz w:val="22"/>
          <w:szCs w:val="22"/>
        </w:rPr>
        <w:t>业务的</w:t>
      </w:r>
      <w:r>
        <w:rPr>
          <w:rFonts w:ascii="微软雅黑" w:eastAsia="微软雅黑" w:hAnsi="微软雅黑" w:hint="eastAsia"/>
          <w:sz w:val="22"/>
          <w:szCs w:val="22"/>
        </w:rPr>
        <w:t>基础</w:t>
      </w:r>
      <w:r>
        <w:rPr>
          <w:rFonts w:ascii="微软雅黑" w:eastAsia="微软雅黑" w:hAnsi="微软雅黑"/>
          <w:sz w:val="22"/>
          <w:szCs w:val="22"/>
        </w:rPr>
        <w:t>。</w:t>
      </w:r>
      <w:r w:rsidR="00C708DD" w:rsidRPr="00C708DD">
        <w:rPr>
          <w:rFonts w:ascii="微软雅黑" w:eastAsia="微软雅黑" w:hAnsi="微软雅黑" w:hint="eastAsia"/>
          <w:sz w:val="22"/>
          <w:szCs w:val="22"/>
        </w:rPr>
        <w:t>作为唯一</w:t>
      </w:r>
      <w:proofErr w:type="gramStart"/>
      <w:r w:rsidR="00C708DD">
        <w:rPr>
          <w:rFonts w:ascii="微软雅黑" w:eastAsia="微软雅黑" w:hAnsi="微软雅黑" w:hint="eastAsia"/>
          <w:sz w:val="22"/>
          <w:szCs w:val="22"/>
        </w:rPr>
        <w:t>一个</w:t>
      </w:r>
      <w:proofErr w:type="gramEnd"/>
      <w:r w:rsidR="00C708DD" w:rsidRPr="00C708DD">
        <w:rPr>
          <w:rFonts w:ascii="微软雅黑" w:eastAsia="微软雅黑" w:hAnsi="微软雅黑" w:hint="eastAsia"/>
          <w:sz w:val="22"/>
          <w:szCs w:val="22"/>
        </w:rPr>
        <w:t>中欧同步发售的智能电动车，爱驰</w:t>
      </w:r>
      <w:r w:rsidR="00C708DD" w:rsidRPr="00C708DD">
        <w:rPr>
          <w:rFonts w:ascii="微软雅黑" w:eastAsia="微软雅黑" w:hAnsi="微软雅黑"/>
          <w:sz w:val="22"/>
          <w:szCs w:val="22"/>
        </w:rPr>
        <w:t>U5从研发到生产的每一个过程，严格按照中国及欧盟双重高标准和对</w:t>
      </w:r>
      <w:proofErr w:type="gramStart"/>
      <w:r w:rsidR="00C708DD" w:rsidRPr="00C708DD">
        <w:rPr>
          <w:rFonts w:ascii="微软雅黑" w:eastAsia="微软雅黑" w:hAnsi="微软雅黑"/>
          <w:sz w:val="22"/>
          <w:szCs w:val="22"/>
        </w:rPr>
        <w:t>标德系</w:t>
      </w:r>
      <w:proofErr w:type="gramEnd"/>
      <w:r w:rsidR="00C708DD" w:rsidRPr="00C708DD">
        <w:rPr>
          <w:rFonts w:ascii="微软雅黑" w:eastAsia="微软雅黑" w:hAnsi="微软雅黑"/>
          <w:sz w:val="22"/>
          <w:szCs w:val="22"/>
        </w:rPr>
        <w:t>的质量管控体系，通</w:t>
      </w:r>
      <w:r w:rsidR="00C708DD" w:rsidRPr="00C708DD">
        <w:rPr>
          <w:rFonts w:ascii="微软雅黑" w:eastAsia="微软雅黑" w:hAnsi="微软雅黑"/>
          <w:sz w:val="22"/>
          <w:szCs w:val="22"/>
        </w:rPr>
        <w:lastRenderedPageBreak/>
        <w:t>过德国工业4.0标准打造的</w:t>
      </w:r>
      <w:proofErr w:type="gramStart"/>
      <w:r w:rsidR="00C708DD" w:rsidRPr="00C708DD">
        <w:rPr>
          <w:rFonts w:ascii="微软雅黑" w:eastAsia="微软雅黑" w:hAnsi="微软雅黑"/>
          <w:sz w:val="22"/>
          <w:szCs w:val="22"/>
        </w:rPr>
        <w:t>“</w:t>
      </w:r>
      <w:proofErr w:type="gramEnd"/>
      <w:r w:rsidR="00C708DD" w:rsidRPr="00C708DD">
        <w:rPr>
          <w:rFonts w:ascii="微软雅黑" w:eastAsia="微软雅黑" w:hAnsi="微软雅黑"/>
          <w:sz w:val="22"/>
          <w:szCs w:val="22"/>
        </w:rPr>
        <w:t>实体+数字“双重智慧工厂实现全球品质的高质量交付</w:t>
      </w:r>
      <w:r w:rsidR="00C708DD">
        <w:rPr>
          <w:rFonts w:ascii="微软雅黑" w:eastAsia="微软雅黑" w:hAnsi="微软雅黑" w:hint="eastAsia"/>
          <w:sz w:val="22"/>
          <w:szCs w:val="22"/>
        </w:rPr>
        <w:t>，</w:t>
      </w:r>
      <w:r w:rsidR="006E6A9E">
        <w:rPr>
          <w:rFonts w:ascii="微软雅黑" w:eastAsia="微软雅黑" w:hAnsi="微软雅黑" w:hint="eastAsia"/>
          <w:sz w:val="22"/>
          <w:szCs w:val="22"/>
        </w:rPr>
        <w:t>并</w:t>
      </w:r>
      <w:r w:rsidR="00C708DD">
        <w:rPr>
          <w:rFonts w:ascii="微软雅黑" w:eastAsia="微软雅黑" w:hAnsi="微软雅黑" w:hint="eastAsia"/>
          <w:sz w:val="22"/>
          <w:szCs w:val="22"/>
        </w:rPr>
        <w:t>顺利</w:t>
      </w:r>
      <w:r w:rsidR="002D7DD2">
        <w:rPr>
          <w:rFonts w:ascii="微软雅黑" w:eastAsia="微软雅黑" w:hAnsi="微软雅黑"/>
          <w:sz w:val="22"/>
          <w:szCs w:val="22"/>
        </w:rPr>
        <w:t>通过</w:t>
      </w:r>
      <w:r w:rsidR="002D7DD2" w:rsidRPr="002D7DD2">
        <w:rPr>
          <w:rFonts w:ascii="微软雅黑" w:eastAsia="微软雅黑" w:hAnsi="微软雅黑" w:hint="eastAsia"/>
          <w:sz w:val="22"/>
          <w:szCs w:val="22"/>
        </w:rPr>
        <w:t>欧盟</w:t>
      </w:r>
      <w:r w:rsidR="002D7DD2">
        <w:rPr>
          <w:rFonts w:ascii="微软雅黑" w:eastAsia="微软雅黑" w:hAnsi="微软雅黑" w:hint="eastAsia"/>
          <w:sz w:val="22"/>
          <w:szCs w:val="22"/>
        </w:rPr>
        <w:t>大批量</w:t>
      </w:r>
      <w:r w:rsidR="002D7DD2" w:rsidRPr="002D7DD2">
        <w:rPr>
          <w:rFonts w:ascii="微软雅黑" w:eastAsia="微软雅黑" w:hAnsi="微软雅黑" w:hint="eastAsia"/>
          <w:sz w:val="22"/>
          <w:szCs w:val="22"/>
        </w:rPr>
        <w:t>整车型式认证</w:t>
      </w:r>
      <w:r w:rsidR="00C708DD">
        <w:rPr>
          <w:rFonts w:ascii="微软雅黑" w:eastAsia="微软雅黑" w:hAnsi="微软雅黑" w:hint="eastAsia"/>
          <w:sz w:val="22"/>
          <w:szCs w:val="22"/>
        </w:rPr>
        <w:t>。爱驰U5</w:t>
      </w:r>
      <w:r w:rsidR="007461DB">
        <w:rPr>
          <w:rFonts w:ascii="微软雅黑" w:eastAsia="微软雅黑" w:hAnsi="微软雅黑" w:hint="eastAsia"/>
          <w:sz w:val="22"/>
          <w:szCs w:val="22"/>
        </w:rPr>
        <w:t>自</w:t>
      </w:r>
      <w:r w:rsidR="00594BB0">
        <w:rPr>
          <w:rFonts w:ascii="微软雅黑" w:eastAsia="微软雅黑" w:hAnsi="微软雅黑" w:hint="eastAsia"/>
          <w:sz w:val="22"/>
          <w:szCs w:val="22"/>
        </w:rPr>
        <w:t>2020年8月</w:t>
      </w:r>
      <w:r w:rsidR="00870FAA">
        <w:rPr>
          <w:rFonts w:ascii="微软雅黑" w:eastAsia="微软雅黑" w:hAnsi="微软雅黑" w:hint="eastAsia"/>
          <w:sz w:val="22"/>
          <w:szCs w:val="22"/>
        </w:rPr>
        <w:t>登陆</w:t>
      </w:r>
      <w:r w:rsidR="00870FAA">
        <w:rPr>
          <w:rFonts w:ascii="微软雅黑" w:eastAsia="微软雅黑" w:hAnsi="微软雅黑"/>
          <w:sz w:val="22"/>
          <w:szCs w:val="22"/>
        </w:rPr>
        <w:t>海外</w:t>
      </w:r>
      <w:r w:rsidR="006E6A9E">
        <w:rPr>
          <w:rFonts w:ascii="微软雅黑" w:eastAsia="微软雅黑" w:hAnsi="微软雅黑" w:hint="eastAsia"/>
          <w:sz w:val="22"/>
          <w:szCs w:val="22"/>
        </w:rPr>
        <w:t>第一个</w:t>
      </w:r>
      <w:r w:rsidR="00870FAA">
        <w:rPr>
          <w:rFonts w:ascii="微软雅黑" w:eastAsia="微软雅黑" w:hAnsi="微软雅黑"/>
          <w:sz w:val="22"/>
          <w:szCs w:val="22"/>
        </w:rPr>
        <w:t>零售市场</w:t>
      </w:r>
      <w:r w:rsidR="006E6A9E">
        <w:rPr>
          <w:rFonts w:ascii="微软雅黑" w:eastAsia="微软雅黑" w:hAnsi="微软雅黑"/>
          <w:sz w:val="22"/>
          <w:szCs w:val="22"/>
        </w:rPr>
        <w:t>德国</w:t>
      </w:r>
      <w:r w:rsidR="00C708DD">
        <w:rPr>
          <w:rFonts w:ascii="微软雅黑" w:eastAsia="微软雅黑" w:hAnsi="微软雅黑" w:hint="eastAsia"/>
          <w:sz w:val="22"/>
          <w:szCs w:val="22"/>
        </w:rPr>
        <w:t>，</w:t>
      </w:r>
      <w:r w:rsidR="00594BB0" w:rsidRPr="00594BB0">
        <w:rPr>
          <w:rFonts w:ascii="微软雅黑" w:eastAsia="微软雅黑" w:hAnsi="微软雅黑"/>
          <w:sz w:val="22"/>
          <w:szCs w:val="22"/>
        </w:rPr>
        <w:t>凭借</w:t>
      </w:r>
      <w:r w:rsidR="002D7DD2">
        <w:rPr>
          <w:rFonts w:ascii="微软雅黑" w:eastAsia="微软雅黑" w:hAnsi="微软雅黑" w:hint="eastAsia"/>
          <w:sz w:val="22"/>
          <w:szCs w:val="22"/>
        </w:rPr>
        <w:t>其</w:t>
      </w:r>
      <w:r w:rsidR="00C91D04">
        <w:rPr>
          <w:rFonts w:ascii="微软雅黑" w:eastAsia="微软雅黑" w:hAnsi="微软雅黑" w:hint="eastAsia"/>
          <w:sz w:val="22"/>
          <w:szCs w:val="22"/>
        </w:rPr>
        <w:t>出众的</w:t>
      </w:r>
      <w:r w:rsidR="002D7DD2">
        <w:rPr>
          <w:rFonts w:ascii="微软雅黑" w:eastAsia="微软雅黑" w:hAnsi="微软雅黑" w:hint="eastAsia"/>
          <w:sz w:val="22"/>
          <w:szCs w:val="22"/>
        </w:rPr>
        <w:t>操控性</w:t>
      </w:r>
      <w:r w:rsidR="00C91D04">
        <w:rPr>
          <w:rFonts w:ascii="微软雅黑" w:eastAsia="微软雅黑" w:hAnsi="微软雅黑" w:hint="eastAsia"/>
          <w:sz w:val="22"/>
          <w:szCs w:val="22"/>
        </w:rPr>
        <w:t>、领先的智能科技、</w:t>
      </w:r>
      <w:r w:rsidR="00594BB0" w:rsidRPr="00594BB0">
        <w:rPr>
          <w:rFonts w:ascii="微软雅黑" w:eastAsia="微软雅黑" w:hAnsi="微软雅黑"/>
          <w:sz w:val="22"/>
          <w:szCs w:val="22"/>
        </w:rPr>
        <w:t>优异的续航里程</w:t>
      </w:r>
      <w:r w:rsidR="00861112">
        <w:rPr>
          <w:rFonts w:ascii="微软雅黑" w:eastAsia="微软雅黑" w:hAnsi="微软雅黑" w:hint="eastAsia"/>
          <w:sz w:val="22"/>
          <w:szCs w:val="22"/>
        </w:rPr>
        <w:t>和</w:t>
      </w:r>
      <w:r w:rsidR="00C91D04">
        <w:rPr>
          <w:rFonts w:ascii="微软雅黑" w:eastAsia="微软雅黑" w:hAnsi="微软雅黑" w:hint="eastAsia"/>
          <w:sz w:val="22"/>
          <w:szCs w:val="22"/>
        </w:rPr>
        <w:t>极具竞争力的价格</w:t>
      </w:r>
      <w:r w:rsidR="00594BB0" w:rsidRPr="00594BB0">
        <w:rPr>
          <w:rFonts w:ascii="微软雅黑" w:eastAsia="微软雅黑" w:hAnsi="微软雅黑"/>
          <w:sz w:val="22"/>
          <w:szCs w:val="22"/>
        </w:rPr>
        <w:t>成为</w:t>
      </w:r>
      <w:r w:rsidR="00594BB0">
        <w:rPr>
          <w:rFonts w:ascii="微软雅黑" w:eastAsia="微软雅黑" w:hAnsi="微软雅黑" w:hint="eastAsia"/>
          <w:sz w:val="22"/>
          <w:szCs w:val="22"/>
        </w:rPr>
        <w:t>德国用户心中最具性价比的选择</w:t>
      </w:r>
      <w:r w:rsidR="007461DB">
        <w:rPr>
          <w:rFonts w:ascii="微软雅黑" w:eastAsia="微软雅黑" w:hAnsi="微软雅黑" w:hint="eastAsia"/>
          <w:sz w:val="22"/>
          <w:szCs w:val="22"/>
        </w:rPr>
        <w:t>，开售</w:t>
      </w:r>
      <w:r w:rsidR="00594BB0">
        <w:rPr>
          <w:rFonts w:ascii="微软雅黑" w:eastAsia="微软雅黑" w:hAnsi="微软雅黑" w:hint="eastAsia"/>
          <w:sz w:val="22"/>
          <w:szCs w:val="22"/>
        </w:rPr>
        <w:t>至今累计销量</w:t>
      </w:r>
      <w:r w:rsidR="007461DB">
        <w:rPr>
          <w:rFonts w:ascii="微软雅黑" w:eastAsia="微软雅黑" w:hAnsi="微软雅黑" w:hint="eastAsia"/>
          <w:sz w:val="22"/>
          <w:szCs w:val="22"/>
        </w:rPr>
        <w:t>已</w:t>
      </w:r>
      <w:r w:rsidR="00594BB0">
        <w:rPr>
          <w:rFonts w:ascii="微软雅黑" w:eastAsia="微软雅黑" w:hAnsi="微软雅黑" w:hint="eastAsia"/>
          <w:sz w:val="22"/>
          <w:szCs w:val="22"/>
        </w:rPr>
        <w:t>突破1000辆</w:t>
      </w:r>
      <w:r w:rsidR="00666FA6">
        <w:rPr>
          <w:rFonts w:ascii="微软雅黑" w:eastAsia="微软雅黑" w:hAnsi="微软雅黑" w:hint="eastAsia"/>
          <w:sz w:val="22"/>
          <w:szCs w:val="22"/>
        </w:rPr>
        <w:t>。</w:t>
      </w:r>
    </w:p>
    <w:p w14:paraId="62440D83" w14:textId="10729EDD" w:rsidR="00C44206" w:rsidRDefault="000E12AD" w:rsidP="000E12AD">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03CDB383" wp14:editId="72AFDDE8">
            <wp:extent cx="5518032" cy="368046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1907" cy="3683045"/>
                    </a:xfrm>
                    <a:prstGeom prst="rect">
                      <a:avLst/>
                    </a:prstGeom>
                    <a:noFill/>
                  </pic:spPr>
                </pic:pic>
              </a:graphicData>
            </a:graphic>
          </wp:inline>
        </w:drawing>
      </w:r>
    </w:p>
    <w:p w14:paraId="36ECD9DA" w14:textId="21CACCC3" w:rsidR="006E6A9E" w:rsidRDefault="006D47E2" w:rsidP="008E4EE4">
      <w:pPr>
        <w:ind w:firstLineChars="200" w:firstLine="440"/>
        <w:jc w:val="both"/>
        <w:rPr>
          <w:rFonts w:ascii="微软雅黑" w:eastAsia="微软雅黑" w:hAnsi="微软雅黑"/>
          <w:sz w:val="22"/>
          <w:szCs w:val="22"/>
        </w:rPr>
      </w:pPr>
      <w:r w:rsidRPr="006D47E2">
        <w:rPr>
          <w:rFonts w:ascii="微软雅黑" w:eastAsia="微软雅黑" w:hAnsi="微软雅黑" w:hint="eastAsia"/>
          <w:sz w:val="22"/>
          <w:szCs w:val="22"/>
        </w:rPr>
        <w:t>欧洲更高的城市化率，更拥挤的出行环境，对出行体验提出了更高的要求。</w:t>
      </w:r>
      <w:r w:rsidR="007461DB">
        <w:rPr>
          <w:rFonts w:ascii="微软雅黑" w:eastAsia="微软雅黑" w:hAnsi="微软雅黑" w:hint="eastAsia"/>
          <w:sz w:val="22"/>
          <w:szCs w:val="22"/>
        </w:rPr>
        <w:t>尤其是在</w:t>
      </w:r>
      <w:r w:rsidR="007461DB">
        <w:rPr>
          <w:rFonts w:ascii="微软雅黑" w:eastAsia="微软雅黑" w:hAnsi="微软雅黑"/>
          <w:sz w:val="22"/>
          <w:szCs w:val="22"/>
        </w:rPr>
        <w:t>疫情的催化下，</w:t>
      </w:r>
      <w:r w:rsidR="00836E9F">
        <w:rPr>
          <w:rFonts w:ascii="微软雅黑" w:eastAsia="微软雅黑" w:hAnsi="微软雅黑" w:hint="eastAsia"/>
          <w:sz w:val="22"/>
          <w:szCs w:val="22"/>
        </w:rPr>
        <w:t>欧洲</w:t>
      </w:r>
      <w:r w:rsidR="004D7E33">
        <w:rPr>
          <w:rFonts w:ascii="微软雅黑" w:eastAsia="微软雅黑" w:hAnsi="微软雅黑" w:hint="eastAsia"/>
          <w:sz w:val="22"/>
          <w:szCs w:val="22"/>
        </w:rPr>
        <w:t>汽车</w:t>
      </w:r>
      <w:r w:rsidR="00836E9F">
        <w:rPr>
          <w:rFonts w:ascii="微软雅黑" w:eastAsia="微软雅黑" w:hAnsi="微软雅黑"/>
          <w:sz w:val="22"/>
          <w:szCs w:val="22"/>
        </w:rPr>
        <w:t>市场</w:t>
      </w:r>
      <w:r w:rsidR="004D7E33">
        <w:rPr>
          <w:rFonts w:ascii="微软雅黑" w:eastAsia="微软雅黑" w:hAnsi="微软雅黑" w:hint="eastAsia"/>
          <w:sz w:val="22"/>
          <w:szCs w:val="22"/>
        </w:rPr>
        <w:t>正在</w:t>
      </w:r>
      <w:r w:rsidR="004D7E33">
        <w:rPr>
          <w:rFonts w:ascii="微软雅黑" w:eastAsia="微软雅黑" w:hAnsi="微软雅黑"/>
          <w:sz w:val="22"/>
          <w:szCs w:val="22"/>
        </w:rPr>
        <w:t>经历转型，</w:t>
      </w:r>
      <w:r w:rsidR="006E6A9E" w:rsidRPr="006E6A9E">
        <w:rPr>
          <w:rFonts w:ascii="微软雅黑" w:eastAsia="微软雅黑" w:hAnsi="微软雅黑" w:hint="eastAsia"/>
          <w:sz w:val="22"/>
          <w:szCs w:val="22"/>
        </w:rPr>
        <w:t>目前除了</w:t>
      </w:r>
      <w:r w:rsidR="004D7E33">
        <w:rPr>
          <w:rFonts w:ascii="微软雅黑" w:eastAsia="微软雅黑" w:hAnsi="微软雅黑" w:hint="eastAsia"/>
          <w:sz w:val="22"/>
          <w:szCs w:val="22"/>
        </w:rPr>
        <w:t>传统</w:t>
      </w:r>
      <w:r w:rsidR="004D7E33">
        <w:rPr>
          <w:rFonts w:ascii="微软雅黑" w:eastAsia="微软雅黑" w:hAnsi="微软雅黑"/>
          <w:sz w:val="22"/>
          <w:szCs w:val="22"/>
        </w:rPr>
        <w:t>的</w:t>
      </w:r>
      <w:r w:rsidR="006E6A9E" w:rsidRPr="006E6A9E">
        <w:rPr>
          <w:rFonts w:ascii="微软雅黑" w:eastAsia="微软雅黑" w:hAnsi="微软雅黑" w:hint="eastAsia"/>
          <w:sz w:val="22"/>
          <w:szCs w:val="22"/>
        </w:rPr>
        <w:t>整车</w:t>
      </w:r>
      <w:r w:rsidR="007461DB">
        <w:rPr>
          <w:rFonts w:ascii="微软雅黑" w:eastAsia="微软雅黑" w:hAnsi="微软雅黑" w:hint="eastAsia"/>
          <w:sz w:val="22"/>
          <w:szCs w:val="22"/>
        </w:rPr>
        <w:t>销售</w:t>
      </w:r>
      <w:r w:rsidR="006E6A9E" w:rsidRPr="006E6A9E">
        <w:rPr>
          <w:rFonts w:ascii="微软雅黑" w:eastAsia="微软雅黑" w:hAnsi="微软雅黑" w:hint="eastAsia"/>
          <w:sz w:val="22"/>
          <w:szCs w:val="22"/>
        </w:rPr>
        <w:t>和融资租赁</w:t>
      </w:r>
      <w:r w:rsidR="00CB6BA4">
        <w:rPr>
          <w:rFonts w:ascii="微软雅黑" w:eastAsia="微软雅黑" w:hAnsi="微软雅黑" w:hint="eastAsia"/>
          <w:sz w:val="22"/>
          <w:szCs w:val="22"/>
        </w:rPr>
        <w:t>模式</w:t>
      </w:r>
      <w:r w:rsidR="004D7E33">
        <w:rPr>
          <w:rFonts w:ascii="微软雅黑" w:eastAsia="微软雅黑" w:hAnsi="微软雅黑" w:hint="eastAsia"/>
          <w:sz w:val="22"/>
          <w:szCs w:val="22"/>
        </w:rPr>
        <w:t>外</w:t>
      </w:r>
      <w:r w:rsidR="006E6A9E" w:rsidRPr="006E6A9E">
        <w:rPr>
          <w:rFonts w:ascii="微软雅黑" w:eastAsia="微软雅黑" w:hAnsi="微软雅黑" w:hint="eastAsia"/>
          <w:sz w:val="22"/>
          <w:szCs w:val="22"/>
        </w:rPr>
        <w:t>，</w:t>
      </w:r>
      <w:r w:rsidR="00836E9F">
        <w:rPr>
          <w:rFonts w:ascii="微软雅黑" w:eastAsia="微软雅黑" w:hAnsi="微软雅黑" w:hint="eastAsia"/>
          <w:sz w:val="22"/>
          <w:szCs w:val="22"/>
        </w:rPr>
        <w:t>也在不断</w:t>
      </w:r>
      <w:r w:rsidR="007B5204">
        <w:rPr>
          <w:rFonts w:ascii="微软雅黑" w:eastAsia="微软雅黑" w:hAnsi="微软雅黑" w:hint="eastAsia"/>
          <w:sz w:val="22"/>
          <w:szCs w:val="22"/>
        </w:rPr>
        <w:t>衍生</w:t>
      </w:r>
      <w:r w:rsidR="00836E9F">
        <w:rPr>
          <w:rFonts w:ascii="微软雅黑" w:eastAsia="微软雅黑" w:hAnsi="微软雅黑"/>
          <w:sz w:val="22"/>
          <w:szCs w:val="22"/>
        </w:rPr>
        <w:t>出</w:t>
      </w:r>
      <w:proofErr w:type="gramStart"/>
      <w:r w:rsidR="007B5204">
        <w:rPr>
          <w:rFonts w:ascii="微软雅黑" w:eastAsia="微软雅黑" w:hAnsi="微软雅黑"/>
          <w:sz w:val="22"/>
          <w:szCs w:val="22"/>
        </w:rPr>
        <w:t>更多</w:t>
      </w:r>
      <w:r w:rsidR="006E6A9E" w:rsidRPr="006E6A9E">
        <w:rPr>
          <w:rFonts w:ascii="微软雅黑" w:eastAsia="微软雅黑" w:hAnsi="微软雅黑" w:hint="eastAsia"/>
          <w:sz w:val="22"/>
          <w:szCs w:val="22"/>
        </w:rPr>
        <w:t>新型</w:t>
      </w:r>
      <w:proofErr w:type="gramEnd"/>
      <w:r w:rsidR="006E6A9E" w:rsidRPr="006E6A9E">
        <w:rPr>
          <w:rFonts w:ascii="微软雅黑" w:eastAsia="微软雅黑" w:hAnsi="微软雅黑" w:hint="eastAsia"/>
          <w:sz w:val="22"/>
          <w:szCs w:val="22"/>
        </w:rPr>
        <w:t>的</w:t>
      </w:r>
      <w:r w:rsidR="004C04E3">
        <w:rPr>
          <w:rFonts w:ascii="微软雅黑" w:eastAsia="微软雅黑" w:hAnsi="微软雅黑" w:hint="eastAsia"/>
          <w:sz w:val="22"/>
          <w:szCs w:val="22"/>
        </w:rPr>
        <w:t>汽车</w:t>
      </w:r>
      <w:r w:rsidR="006E6A9E" w:rsidRPr="006E6A9E">
        <w:rPr>
          <w:rFonts w:ascii="微软雅黑" w:eastAsia="微软雅黑" w:hAnsi="微软雅黑" w:hint="eastAsia"/>
          <w:sz w:val="22"/>
          <w:szCs w:val="22"/>
        </w:rPr>
        <w:t>商业模式</w:t>
      </w:r>
      <w:r w:rsidR="004C04E3">
        <w:rPr>
          <w:rFonts w:ascii="微软雅黑" w:eastAsia="微软雅黑" w:hAnsi="微软雅黑" w:hint="eastAsia"/>
          <w:sz w:val="22"/>
          <w:szCs w:val="22"/>
        </w:rPr>
        <w:t>。</w:t>
      </w:r>
      <w:r w:rsidR="00836E9F">
        <w:rPr>
          <w:rFonts w:ascii="微软雅黑" w:eastAsia="微软雅黑" w:hAnsi="微软雅黑" w:hint="eastAsia"/>
          <w:sz w:val="22"/>
          <w:szCs w:val="22"/>
        </w:rPr>
        <w:t>此次</w:t>
      </w:r>
      <w:proofErr w:type="gramStart"/>
      <w:r w:rsidR="00E76201">
        <w:rPr>
          <w:rFonts w:ascii="微软雅黑" w:eastAsia="微软雅黑" w:hAnsi="微软雅黑" w:hint="eastAsia"/>
          <w:sz w:val="22"/>
          <w:szCs w:val="22"/>
        </w:rPr>
        <w:t>爱驰</w:t>
      </w:r>
      <w:r w:rsidR="00836E9F">
        <w:rPr>
          <w:rFonts w:ascii="微软雅黑" w:eastAsia="微软雅黑" w:hAnsi="微软雅黑" w:hint="eastAsia"/>
          <w:sz w:val="22"/>
          <w:szCs w:val="22"/>
        </w:rPr>
        <w:t>与</w:t>
      </w:r>
      <w:proofErr w:type="spellStart"/>
      <w:proofErr w:type="gramEnd"/>
      <w:r w:rsidR="004D7E33">
        <w:rPr>
          <w:rFonts w:ascii="微软雅黑" w:eastAsia="微软雅黑" w:hAnsi="微软雅黑"/>
          <w:sz w:val="22"/>
          <w:szCs w:val="22"/>
        </w:rPr>
        <w:t>f</w:t>
      </w:r>
      <w:r w:rsidR="00836E9F" w:rsidRPr="00836E9F">
        <w:rPr>
          <w:rFonts w:ascii="微软雅黑" w:eastAsia="微软雅黑" w:hAnsi="微软雅黑"/>
          <w:sz w:val="22"/>
          <w:szCs w:val="22"/>
        </w:rPr>
        <w:t>inn.auto</w:t>
      </w:r>
      <w:proofErr w:type="spellEnd"/>
      <w:r w:rsidR="00E76201">
        <w:rPr>
          <w:rFonts w:ascii="微软雅黑" w:eastAsia="微软雅黑" w:hAnsi="微软雅黑" w:hint="eastAsia"/>
          <w:sz w:val="22"/>
          <w:szCs w:val="22"/>
        </w:rPr>
        <w:t>合作</w:t>
      </w:r>
      <w:r w:rsidR="00836E9F">
        <w:rPr>
          <w:rFonts w:ascii="微软雅黑" w:eastAsia="微软雅黑" w:hAnsi="微软雅黑"/>
          <w:sz w:val="22"/>
          <w:szCs w:val="22"/>
        </w:rPr>
        <w:t>，</w:t>
      </w:r>
      <w:r w:rsidR="00836E9F">
        <w:rPr>
          <w:rFonts w:ascii="微软雅黑" w:eastAsia="微软雅黑" w:hAnsi="微软雅黑" w:hint="eastAsia"/>
          <w:sz w:val="22"/>
          <w:szCs w:val="22"/>
        </w:rPr>
        <w:t>是</w:t>
      </w:r>
      <w:r w:rsidR="00E76201">
        <w:rPr>
          <w:rFonts w:ascii="微软雅黑" w:eastAsia="微软雅黑" w:hAnsi="微软雅黑" w:hint="eastAsia"/>
          <w:sz w:val="22"/>
          <w:szCs w:val="22"/>
        </w:rPr>
        <w:t>其</w:t>
      </w:r>
      <w:r w:rsidR="00836E9F">
        <w:rPr>
          <w:rFonts w:ascii="微软雅黑" w:eastAsia="微软雅黑" w:hAnsi="微软雅黑"/>
          <w:sz w:val="22"/>
          <w:szCs w:val="22"/>
        </w:rPr>
        <w:t>在</w:t>
      </w:r>
      <w:r w:rsidR="004A5376">
        <w:rPr>
          <w:rFonts w:ascii="微软雅黑" w:eastAsia="微软雅黑" w:hAnsi="微软雅黑" w:hint="eastAsia"/>
          <w:sz w:val="22"/>
          <w:szCs w:val="22"/>
        </w:rPr>
        <w:t>新</w:t>
      </w:r>
      <w:r w:rsidR="00836E9F">
        <w:rPr>
          <w:rFonts w:ascii="微软雅黑" w:eastAsia="微软雅黑" w:hAnsi="微软雅黑"/>
          <w:sz w:val="22"/>
          <w:szCs w:val="22"/>
        </w:rPr>
        <w:t>出行领域</w:t>
      </w:r>
      <w:r w:rsidR="004A5376">
        <w:rPr>
          <w:rFonts w:ascii="微软雅黑" w:eastAsia="微软雅黑" w:hAnsi="微软雅黑" w:hint="eastAsia"/>
          <w:sz w:val="22"/>
          <w:szCs w:val="22"/>
        </w:rPr>
        <w:t>的</w:t>
      </w:r>
      <w:r w:rsidR="00836E9F">
        <w:rPr>
          <w:rFonts w:ascii="微软雅黑" w:eastAsia="微软雅黑" w:hAnsi="微软雅黑" w:hint="eastAsia"/>
          <w:sz w:val="22"/>
          <w:szCs w:val="22"/>
        </w:rPr>
        <w:t>又</w:t>
      </w:r>
      <w:r w:rsidR="00836E9F">
        <w:rPr>
          <w:rFonts w:ascii="微软雅黑" w:eastAsia="微软雅黑" w:hAnsi="微软雅黑"/>
          <w:sz w:val="22"/>
          <w:szCs w:val="22"/>
        </w:rPr>
        <w:t>一次全新尝试</w:t>
      </w:r>
      <w:r w:rsidR="004D7E33">
        <w:rPr>
          <w:rFonts w:ascii="微软雅黑" w:eastAsia="微软雅黑" w:hAnsi="微软雅黑" w:hint="eastAsia"/>
          <w:sz w:val="22"/>
          <w:szCs w:val="22"/>
        </w:rPr>
        <w:t>，</w:t>
      </w:r>
      <w:r w:rsidR="00114718">
        <w:rPr>
          <w:rFonts w:ascii="微软雅黑" w:eastAsia="微软雅黑" w:hAnsi="微软雅黑" w:hint="eastAsia"/>
          <w:sz w:val="22"/>
          <w:szCs w:val="22"/>
        </w:rPr>
        <w:t>并</w:t>
      </w:r>
      <w:r w:rsidR="004D7E33">
        <w:rPr>
          <w:rFonts w:ascii="微软雅黑" w:eastAsia="微软雅黑" w:hAnsi="微软雅黑" w:hint="eastAsia"/>
          <w:sz w:val="22"/>
          <w:szCs w:val="22"/>
        </w:rPr>
        <w:t>进一步推动</w:t>
      </w:r>
      <w:r w:rsidR="004D7E33" w:rsidRPr="004D7E33">
        <w:rPr>
          <w:rFonts w:ascii="微软雅黑" w:eastAsia="微软雅黑" w:hAnsi="微软雅黑" w:hint="eastAsia"/>
          <w:sz w:val="22"/>
          <w:szCs w:val="22"/>
        </w:rPr>
        <w:t>欧洲汽车</w:t>
      </w:r>
      <w:r w:rsidR="004D7E33">
        <w:rPr>
          <w:rFonts w:ascii="微软雅黑" w:eastAsia="微软雅黑" w:hAnsi="微软雅黑" w:hint="eastAsia"/>
          <w:sz w:val="22"/>
          <w:szCs w:val="22"/>
        </w:rPr>
        <w:t>工业的</w:t>
      </w:r>
      <w:r w:rsidR="003D53CE">
        <w:rPr>
          <w:rFonts w:ascii="微软雅黑" w:eastAsia="微软雅黑" w:hAnsi="微软雅黑" w:hint="eastAsia"/>
          <w:sz w:val="22"/>
          <w:szCs w:val="22"/>
        </w:rPr>
        <w:t>变革</w:t>
      </w:r>
      <w:r w:rsidR="00836E9F">
        <w:rPr>
          <w:rFonts w:ascii="微软雅黑" w:eastAsia="微软雅黑" w:hAnsi="微软雅黑" w:hint="eastAsia"/>
          <w:sz w:val="22"/>
          <w:szCs w:val="22"/>
        </w:rPr>
        <w:t>。</w:t>
      </w:r>
      <w:r w:rsidR="004C04E3">
        <w:rPr>
          <w:rFonts w:ascii="微软雅黑" w:eastAsia="微软雅黑" w:hAnsi="微软雅黑" w:hint="eastAsia"/>
          <w:sz w:val="22"/>
          <w:szCs w:val="22"/>
        </w:rPr>
        <w:t>作为中国新能源全球化</w:t>
      </w:r>
      <w:r w:rsidR="004C04E3">
        <w:rPr>
          <w:rFonts w:ascii="微软雅黑" w:eastAsia="微软雅黑" w:hAnsi="微软雅黑"/>
          <w:sz w:val="22"/>
          <w:szCs w:val="22"/>
        </w:rPr>
        <w:t>先行者，爱驰不仅</w:t>
      </w:r>
      <w:r w:rsidR="004C04E3">
        <w:rPr>
          <w:rFonts w:ascii="微软雅黑" w:eastAsia="微软雅黑" w:hAnsi="微软雅黑" w:hint="eastAsia"/>
          <w:sz w:val="22"/>
          <w:szCs w:val="22"/>
        </w:rPr>
        <w:t>仅</w:t>
      </w:r>
      <w:r w:rsidR="004C04E3">
        <w:rPr>
          <w:rFonts w:ascii="微软雅黑" w:eastAsia="微软雅黑" w:hAnsi="微软雅黑"/>
          <w:sz w:val="22"/>
          <w:szCs w:val="22"/>
        </w:rPr>
        <w:t>是“</w:t>
      </w:r>
      <w:r w:rsidR="004C04E3">
        <w:rPr>
          <w:rFonts w:ascii="微软雅黑" w:eastAsia="微软雅黑" w:hAnsi="微软雅黑" w:hint="eastAsia"/>
          <w:sz w:val="22"/>
          <w:szCs w:val="22"/>
        </w:rPr>
        <w:t>汽车</w:t>
      </w:r>
      <w:r w:rsidR="004C04E3">
        <w:rPr>
          <w:rFonts w:ascii="微软雅黑" w:eastAsia="微软雅黑" w:hAnsi="微软雅黑"/>
          <w:sz w:val="22"/>
          <w:szCs w:val="22"/>
        </w:rPr>
        <w:t>制造商”</w:t>
      </w:r>
      <w:r w:rsidR="004C04E3">
        <w:rPr>
          <w:rFonts w:ascii="微软雅黑" w:eastAsia="微软雅黑" w:hAnsi="微软雅黑" w:hint="eastAsia"/>
          <w:sz w:val="22"/>
          <w:szCs w:val="22"/>
        </w:rPr>
        <w:t>，更是</w:t>
      </w:r>
      <w:r w:rsidR="004C04E3">
        <w:rPr>
          <w:rFonts w:ascii="微软雅黑" w:eastAsia="微软雅黑" w:hAnsi="微软雅黑"/>
          <w:sz w:val="22"/>
          <w:szCs w:val="22"/>
        </w:rPr>
        <w:t>一家</w:t>
      </w:r>
      <w:r w:rsidR="004C04E3">
        <w:rPr>
          <w:rFonts w:ascii="微软雅黑" w:eastAsia="微软雅黑" w:hAnsi="微软雅黑" w:hint="eastAsia"/>
          <w:sz w:val="22"/>
          <w:szCs w:val="22"/>
        </w:rPr>
        <w:t>用户</w:t>
      </w:r>
      <w:r w:rsidR="004C04E3">
        <w:rPr>
          <w:rFonts w:ascii="微软雅黑" w:eastAsia="微软雅黑" w:hAnsi="微软雅黑"/>
          <w:sz w:val="22"/>
          <w:szCs w:val="22"/>
        </w:rPr>
        <w:t>深度参与的“</w:t>
      </w:r>
      <w:r w:rsidR="004C04E3">
        <w:rPr>
          <w:rFonts w:ascii="微软雅黑" w:eastAsia="微软雅黑" w:hAnsi="微软雅黑" w:hint="eastAsia"/>
          <w:sz w:val="22"/>
          <w:szCs w:val="22"/>
        </w:rPr>
        <w:t>智能出行</w:t>
      </w:r>
      <w:r w:rsidR="004C04E3">
        <w:rPr>
          <w:rFonts w:ascii="微软雅黑" w:eastAsia="微软雅黑" w:hAnsi="微软雅黑"/>
          <w:sz w:val="22"/>
          <w:szCs w:val="22"/>
        </w:rPr>
        <w:t>服务商”</w:t>
      </w:r>
      <w:r w:rsidR="004C04E3">
        <w:rPr>
          <w:rFonts w:ascii="微软雅黑" w:eastAsia="微软雅黑" w:hAnsi="微软雅黑" w:hint="eastAsia"/>
          <w:sz w:val="22"/>
          <w:szCs w:val="22"/>
        </w:rPr>
        <w:t>，在</w:t>
      </w:r>
      <w:r w:rsidR="00836E9F">
        <w:rPr>
          <w:rFonts w:ascii="微软雅黑" w:eastAsia="微软雅黑" w:hAnsi="微软雅黑"/>
          <w:sz w:val="22"/>
          <w:szCs w:val="22"/>
        </w:rPr>
        <w:t>全球化</w:t>
      </w:r>
      <w:r w:rsidR="004C04E3">
        <w:rPr>
          <w:rFonts w:ascii="微软雅黑" w:eastAsia="微软雅黑" w:hAnsi="微软雅黑"/>
          <w:sz w:val="22"/>
          <w:szCs w:val="22"/>
        </w:rPr>
        <w:t>进程中，</w:t>
      </w:r>
      <w:r w:rsidR="007B5204">
        <w:rPr>
          <w:rFonts w:ascii="微软雅黑" w:eastAsia="微软雅黑" w:hAnsi="微软雅黑" w:hint="eastAsia"/>
          <w:sz w:val="22"/>
          <w:szCs w:val="22"/>
        </w:rPr>
        <w:t>爱</w:t>
      </w:r>
      <w:proofErr w:type="gramStart"/>
      <w:r w:rsidR="007B5204">
        <w:rPr>
          <w:rFonts w:ascii="微软雅黑" w:eastAsia="微软雅黑" w:hAnsi="微软雅黑" w:hint="eastAsia"/>
          <w:sz w:val="22"/>
          <w:szCs w:val="22"/>
        </w:rPr>
        <w:t>驰</w:t>
      </w:r>
      <w:r w:rsidR="004C04E3">
        <w:rPr>
          <w:rFonts w:ascii="微软雅黑" w:eastAsia="微软雅黑" w:hAnsi="微软雅黑" w:hint="eastAsia"/>
          <w:sz w:val="22"/>
          <w:szCs w:val="22"/>
        </w:rPr>
        <w:t>通过</w:t>
      </w:r>
      <w:proofErr w:type="gramEnd"/>
      <w:r w:rsidR="004C04E3">
        <w:rPr>
          <w:rFonts w:ascii="微软雅黑" w:eastAsia="微软雅黑" w:hAnsi="微软雅黑"/>
          <w:sz w:val="22"/>
          <w:szCs w:val="22"/>
        </w:rPr>
        <w:t>因地制宜的本土化品牌策略，</w:t>
      </w:r>
      <w:r w:rsidR="007461DB">
        <w:rPr>
          <w:rFonts w:ascii="微软雅黑" w:eastAsia="微软雅黑" w:hAnsi="微软雅黑" w:hint="eastAsia"/>
          <w:sz w:val="22"/>
          <w:szCs w:val="22"/>
        </w:rPr>
        <w:t>不断</w:t>
      </w:r>
      <w:r w:rsidR="007461DB">
        <w:rPr>
          <w:rFonts w:ascii="微软雅黑" w:eastAsia="微软雅黑" w:hAnsi="微软雅黑"/>
          <w:sz w:val="22"/>
          <w:szCs w:val="22"/>
        </w:rPr>
        <w:t>探索并</w:t>
      </w:r>
      <w:r w:rsidR="006E6A9E" w:rsidRPr="006E6A9E">
        <w:rPr>
          <w:rFonts w:ascii="微软雅黑" w:eastAsia="微软雅黑" w:hAnsi="微软雅黑" w:hint="eastAsia"/>
          <w:sz w:val="22"/>
          <w:szCs w:val="22"/>
        </w:rPr>
        <w:t>深度参与到</w:t>
      </w:r>
      <w:r w:rsidR="007461DB">
        <w:rPr>
          <w:rFonts w:ascii="微软雅黑" w:eastAsia="微软雅黑" w:hAnsi="微软雅黑" w:hint="eastAsia"/>
          <w:sz w:val="22"/>
          <w:szCs w:val="22"/>
        </w:rPr>
        <w:t>全球</w:t>
      </w:r>
      <w:r w:rsidR="006E6A9E" w:rsidRPr="006E6A9E">
        <w:rPr>
          <w:rFonts w:ascii="微软雅黑" w:eastAsia="微软雅黑" w:hAnsi="微软雅黑" w:hint="eastAsia"/>
          <w:sz w:val="22"/>
          <w:szCs w:val="22"/>
        </w:rPr>
        <w:t>多种商业模式中</w:t>
      </w:r>
      <w:r w:rsidR="007B5204">
        <w:rPr>
          <w:rFonts w:ascii="微软雅黑" w:eastAsia="微软雅黑" w:hAnsi="微软雅黑" w:hint="eastAsia"/>
          <w:sz w:val="22"/>
          <w:szCs w:val="22"/>
        </w:rPr>
        <w:t>，</w:t>
      </w:r>
      <w:r w:rsidR="00E22538">
        <w:rPr>
          <w:rFonts w:ascii="微软雅黑" w:eastAsia="微软雅黑" w:hAnsi="微软雅黑" w:hint="eastAsia"/>
          <w:sz w:val="22"/>
          <w:szCs w:val="22"/>
        </w:rPr>
        <w:t>致力于</w:t>
      </w:r>
      <w:r w:rsidR="007B5204">
        <w:rPr>
          <w:rFonts w:ascii="微软雅黑" w:eastAsia="微软雅黑" w:hAnsi="微软雅黑" w:hint="eastAsia"/>
          <w:sz w:val="22"/>
          <w:szCs w:val="22"/>
        </w:rPr>
        <w:t>为全球用户</w:t>
      </w:r>
      <w:r w:rsidR="007B5204">
        <w:rPr>
          <w:rFonts w:ascii="微软雅黑" w:eastAsia="微软雅黑" w:hAnsi="微软雅黑"/>
          <w:sz w:val="22"/>
          <w:szCs w:val="22"/>
        </w:rPr>
        <w:t>带来更</w:t>
      </w:r>
      <w:r w:rsidR="007B5204">
        <w:rPr>
          <w:rFonts w:ascii="微软雅黑" w:eastAsia="微软雅黑" w:hAnsi="微软雅黑" w:hint="eastAsia"/>
          <w:sz w:val="22"/>
          <w:szCs w:val="22"/>
        </w:rPr>
        <w:t>前沿</w:t>
      </w:r>
      <w:r w:rsidR="007B5204">
        <w:rPr>
          <w:rFonts w:ascii="微软雅黑" w:eastAsia="微软雅黑" w:hAnsi="微软雅黑"/>
          <w:sz w:val="22"/>
          <w:szCs w:val="22"/>
        </w:rPr>
        <w:t>的出行体验、</w:t>
      </w:r>
      <w:r w:rsidR="007B5204">
        <w:rPr>
          <w:rFonts w:ascii="微软雅黑" w:eastAsia="微软雅黑" w:hAnsi="微软雅黑" w:hint="eastAsia"/>
          <w:sz w:val="22"/>
          <w:szCs w:val="22"/>
        </w:rPr>
        <w:t>生活</w:t>
      </w:r>
      <w:r w:rsidR="007B5204">
        <w:rPr>
          <w:rFonts w:ascii="微软雅黑" w:eastAsia="微软雅黑" w:hAnsi="微软雅黑"/>
          <w:sz w:val="22"/>
          <w:szCs w:val="22"/>
        </w:rPr>
        <w:t>方式及全新的</w:t>
      </w:r>
      <w:r w:rsidR="007B5204">
        <w:rPr>
          <w:rFonts w:ascii="微软雅黑" w:eastAsia="微软雅黑" w:hAnsi="微软雅黑" w:hint="eastAsia"/>
          <w:sz w:val="22"/>
          <w:szCs w:val="22"/>
        </w:rPr>
        <w:t>拥</w:t>
      </w:r>
      <w:r w:rsidR="004A5376">
        <w:rPr>
          <w:rFonts w:ascii="微软雅黑" w:eastAsia="微软雅黑" w:hAnsi="微软雅黑"/>
          <w:sz w:val="22"/>
          <w:szCs w:val="22"/>
        </w:rPr>
        <w:t>车理念</w:t>
      </w:r>
      <w:r w:rsidR="006E6A9E" w:rsidRPr="006E6A9E">
        <w:rPr>
          <w:rFonts w:ascii="微软雅黑" w:eastAsia="微软雅黑" w:hAnsi="微软雅黑" w:hint="eastAsia"/>
          <w:sz w:val="22"/>
          <w:szCs w:val="22"/>
        </w:rPr>
        <w:t>。</w:t>
      </w:r>
    </w:p>
    <w:p w14:paraId="41E27F56" w14:textId="1A442AB5" w:rsidR="00D24B00" w:rsidRPr="00E22538" w:rsidRDefault="00D24B00" w:rsidP="00C7136E">
      <w:pPr>
        <w:jc w:val="both"/>
        <w:rPr>
          <w:rFonts w:ascii="微软雅黑" w:eastAsia="微软雅黑" w:hAnsi="微软雅黑"/>
          <w:sz w:val="22"/>
          <w:szCs w:val="22"/>
        </w:rPr>
      </w:pPr>
    </w:p>
    <w:p w14:paraId="1E81BA85" w14:textId="2C389F78" w:rsidR="00F654D4" w:rsidRPr="00E477C6" w:rsidRDefault="00F654D4" w:rsidP="009974CA">
      <w:pPr>
        <w:rPr>
          <w:rFonts w:ascii="微软雅黑" w:eastAsia="微软雅黑" w:hAnsi="微软雅黑"/>
          <w:sz w:val="22"/>
          <w:szCs w:val="22"/>
        </w:rPr>
      </w:pPr>
    </w:p>
    <w:p w14:paraId="10151E63" w14:textId="77777777" w:rsidR="00E01541" w:rsidRDefault="00AC3460">
      <w:pPr>
        <w:jc w:val="center"/>
        <w:rPr>
          <w:rFonts w:ascii="微软雅黑" w:eastAsia="微软雅黑" w:hAnsi="微软雅黑"/>
          <w:sz w:val="22"/>
          <w:szCs w:val="22"/>
        </w:rPr>
      </w:pPr>
      <w:r>
        <w:rPr>
          <w:rFonts w:ascii="微软雅黑" w:eastAsia="微软雅黑" w:hAnsi="微软雅黑" w:hint="eastAsia"/>
          <w:sz w:val="22"/>
          <w:szCs w:val="22"/>
        </w:rPr>
        <w:lastRenderedPageBreak/>
        <w:t>——完——</w:t>
      </w:r>
    </w:p>
    <w:p w14:paraId="153B785C" w14:textId="77777777" w:rsidR="00E01541" w:rsidRDefault="00AC3460">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14:paraId="25852456" w14:textId="63D42FE1" w:rsidR="00E01541" w:rsidRDefault="00AC3460">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w:t>
      </w:r>
      <w:r>
        <w:rPr>
          <w:rFonts w:ascii="微软雅黑" w:eastAsia="微软雅黑" w:hAnsi="微软雅黑" w:hint="eastAsia"/>
          <w:sz w:val="22"/>
          <w:szCs w:val="22"/>
        </w:rPr>
        <w:t>截止</w:t>
      </w:r>
      <w:r>
        <w:rPr>
          <w:rFonts w:ascii="微软雅黑" w:eastAsia="微软雅黑" w:hAnsi="微软雅黑"/>
          <w:sz w:val="22"/>
          <w:szCs w:val="22"/>
        </w:rPr>
        <w:t>2021年</w:t>
      </w:r>
      <w:r w:rsidR="0048299E">
        <w:rPr>
          <w:rFonts w:ascii="微软雅黑" w:eastAsia="微软雅黑" w:hAnsi="微软雅黑"/>
          <w:sz w:val="22"/>
          <w:szCs w:val="22"/>
        </w:rPr>
        <w:t>8</w:t>
      </w:r>
      <w:r>
        <w:rPr>
          <w:rFonts w:ascii="微软雅黑" w:eastAsia="微软雅黑" w:hAnsi="微软雅黑"/>
          <w:sz w:val="22"/>
          <w:szCs w:val="22"/>
        </w:rPr>
        <w:t>月，爱</w:t>
      </w:r>
      <w:proofErr w:type="gramStart"/>
      <w:r>
        <w:rPr>
          <w:rFonts w:ascii="微软雅黑" w:eastAsia="微软雅黑" w:hAnsi="微软雅黑"/>
          <w:sz w:val="22"/>
          <w:szCs w:val="22"/>
        </w:rPr>
        <w:t>驰海外</w:t>
      </w:r>
      <w:proofErr w:type="gramEnd"/>
      <w:r>
        <w:rPr>
          <w:rFonts w:ascii="微软雅黑" w:eastAsia="微软雅黑" w:hAnsi="微软雅黑"/>
          <w:sz w:val="22"/>
          <w:szCs w:val="22"/>
        </w:rPr>
        <w:t>共计出口2663台：其中2021年累计出口1634台，继法国、德国、荷兰、比利时、丹麦、以色列之后，</w:t>
      </w:r>
      <w:proofErr w:type="gramStart"/>
      <w:r>
        <w:rPr>
          <w:rFonts w:ascii="微软雅黑" w:eastAsia="微软雅黑" w:hAnsi="微软雅黑"/>
          <w:sz w:val="22"/>
          <w:szCs w:val="22"/>
        </w:rPr>
        <w:t>爱驰将不断</w:t>
      </w:r>
      <w:proofErr w:type="gramEnd"/>
      <w:r>
        <w:rPr>
          <w:rFonts w:ascii="微软雅黑" w:eastAsia="微软雅黑" w:hAnsi="微软雅黑"/>
          <w:sz w:val="22"/>
          <w:szCs w:val="22"/>
        </w:rPr>
        <w:t>扩大海外市场覆盖区域，进一步拓展南欧及EFTA（欧洲自由贸易联盟）国家市场，爱驰汽车是第一家也是目前唯一一家大批量出口欧盟市场的中国造车新势力企业。</w:t>
      </w:r>
    </w:p>
    <w:p w14:paraId="7FCFB295" w14:textId="77777777" w:rsidR="00E01541" w:rsidRDefault="00AC3460">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2849E2BB" wp14:editId="358BDBCD">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14:paraId="5E02F8EF" w14:textId="77777777" w:rsidR="00E01541" w:rsidRDefault="00AC3460">
      <w:pPr>
        <w:jc w:val="center"/>
        <w:rPr>
          <w:rFonts w:ascii="微软雅黑" w:eastAsia="微软雅黑" w:hAnsi="微软雅黑"/>
          <w:i/>
          <w:sz w:val="16"/>
          <w:szCs w:val="16"/>
        </w:rPr>
      </w:pPr>
      <w:r>
        <w:rPr>
          <w:rFonts w:ascii="微软雅黑" w:eastAsia="微软雅黑" w:hAnsi="微软雅黑" w:hint="eastAsia"/>
          <w:i/>
          <w:sz w:val="16"/>
          <w:szCs w:val="16"/>
        </w:rPr>
        <w:t>扫描上方二</w:t>
      </w:r>
      <w:proofErr w:type="gramStart"/>
      <w:r>
        <w:rPr>
          <w:rFonts w:ascii="微软雅黑" w:eastAsia="微软雅黑" w:hAnsi="微软雅黑" w:hint="eastAsia"/>
          <w:i/>
          <w:sz w:val="16"/>
          <w:szCs w:val="16"/>
        </w:rPr>
        <w:t>维码关注</w:t>
      </w:r>
      <w:proofErr w:type="gramEnd"/>
      <w:r>
        <w:rPr>
          <w:rFonts w:ascii="微软雅黑" w:eastAsia="微软雅黑" w:hAnsi="微软雅黑" w:hint="eastAsia"/>
          <w:i/>
          <w:sz w:val="16"/>
          <w:szCs w:val="16"/>
        </w:rPr>
        <w:t>“爱驰汽车”官方</w:t>
      </w:r>
      <w:proofErr w:type="gramStart"/>
      <w:r>
        <w:rPr>
          <w:rFonts w:ascii="微软雅黑" w:eastAsia="微软雅黑" w:hAnsi="微软雅黑" w:hint="eastAsia"/>
          <w:i/>
          <w:sz w:val="16"/>
          <w:szCs w:val="16"/>
        </w:rPr>
        <w:t>微信公众号</w:t>
      </w:r>
      <w:proofErr w:type="gramEnd"/>
      <w:r>
        <w:rPr>
          <w:rFonts w:ascii="微软雅黑" w:eastAsia="微软雅黑" w:hAnsi="微软雅黑" w:hint="eastAsia"/>
          <w:i/>
          <w:sz w:val="16"/>
          <w:szCs w:val="16"/>
        </w:rPr>
        <w:t>，即时获取更多</w:t>
      </w:r>
      <w:r>
        <w:rPr>
          <w:rFonts w:ascii="微软雅黑" w:eastAsia="微软雅黑" w:hAnsi="微软雅黑"/>
          <w:i/>
          <w:sz w:val="16"/>
          <w:szCs w:val="16"/>
        </w:rPr>
        <w:t>资讯</w:t>
      </w:r>
    </w:p>
    <w:p w14:paraId="3314DDF0" w14:textId="77777777" w:rsidR="00E01541" w:rsidRDefault="00AC3460">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14:paraId="4293165B" w14:textId="77777777" w:rsidR="00E01541" w:rsidRDefault="00AC3460">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1FCD768E" w14:textId="77777777" w:rsidR="00E01541" w:rsidRDefault="00AC3460">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E01541">
      <w:headerReference w:type="default" r:id="rId11"/>
      <w:footerReference w:type="default" r:id="rId12"/>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C5CF3" w14:textId="77777777" w:rsidR="00644F46" w:rsidRDefault="00644F46">
      <w:r>
        <w:separator/>
      </w:r>
    </w:p>
  </w:endnote>
  <w:endnote w:type="continuationSeparator" w:id="0">
    <w:p w14:paraId="6B1E6705" w14:textId="77777777" w:rsidR="00644F46" w:rsidRDefault="00644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altName w:val="Microsoft Ya 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F66D1" w14:textId="2FB2CFDC" w:rsidR="00865AD5" w:rsidRDefault="00865AD5">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313B1E">
              <w:rPr>
                <w:b/>
                <w:noProof/>
                <w:color w:val="262626" w:themeColor="text1" w:themeTint="D9"/>
              </w:rPr>
              <w:t>4</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313B1E">
              <w:rPr>
                <w:b/>
                <w:noProof/>
                <w:color w:val="262626" w:themeColor="text1" w:themeTint="D9"/>
              </w:rPr>
              <w:t>4</w:t>
            </w:r>
            <w:r>
              <w:rPr>
                <w:b/>
                <w:color w:val="262626" w:themeColor="text1" w:themeTint="D9"/>
                <w:sz w:val="24"/>
                <w:szCs w:val="24"/>
              </w:rPr>
              <w:fldChar w:fldCharType="end"/>
            </w:r>
          </w:sdtContent>
        </w:sdt>
      </w:sdtContent>
    </w:sdt>
  </w:p>
  <w:p w14:paraId="0CA80206" w14:textId="77777777" w:rsidR="00865AD5" w:rsidRDefault="00865AD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C0F26" w14:textId="77777777" w:rsidR="00644F46" w:rsidRDefault="00644F46">
      <w:r>
        <w:separator/>
      </w:r>
    </w:p>
  </w:footnote>
  <w:footnote w:type="continuationSeparator" w:id="0">
    <w:p w14:paraId="09E46A1A" w14:textId="77777777" w:rsidR="00644F46" w:rsidRDefault="00644F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FFC9A" w14:textId="77777777" w:rsidR="00865AD5" w:rsidRDefault="00865AD5">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3CCC81E5" wp14:editId="0C9FF454">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55BA4B54" w14:textId="77777777" w:rsidR="00865AD5" w:rsidRDefault="00865AD5">
    <w:pPr>
      <w:pStyle w:val="a9"/>
      <w:pBdr>
        <w:bottom w:val="none" w:sz="0" w:space="0" w:color="auto"/>
      </w:pBdr>
      <w:tabs>
        <w:tab w:val="left" w:pos="0"/>
      </w:tabs>
      <w:ind w:leftChars="-202" w:left="-485" w:rightChars="-202" w:right="-485"/>
      <w:rPr>
        <w:sz w:val="24"/>
      </w:rPr>
    </w:pPr>
  </w:p>
  <w:p w14:paraId="66E8B5DF" w14:textId="77777777" w:rsidR="00865AD5" w:rsidRDefault="00865AD5">
    <w:pPr>
      <w:pStyle w:val="a9"/>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541"/>
    <w:rsid w:val="00005281"/>
    <w:rsid w:val="00025A14"/>
    <w:rsid w:val="00034DE0"/>
    <w:rsid w:val="0004155E"/>
    <w:rsid w:val="000656A6"/>
    <w:rsid w:val="00065D63"/>
    <w:rsid w:val="000E12AD"/>
    <w:rsid w:val="00114718"/>
    <w:rsid w:val="00121C1B"/>
    <w:rsid w:val="001645D1"/>
    <w:rsid w:val="001D65D0"/>
    <w:rsid w:val="001E0925"/>
    <w:rsid w:val="0020187E"/>
    <w:rsid w:val="00207AC4"/>
    <w:rsid w:val="0021351C"/>
    <w:rsid w:val="0022237C"/>
    <w:rsid w:val="00233F07"/>
    <w:rsid w:val="00245381"/>
    <w:rsid w:val="00256B5F"/>
    <w:rsid w:val="00280EF9"/>
    <w:rsid w:val="002A42D6"/>
    <w:rsid w:val="002D47D3"/>
    <w:rsid w:val="002D7DD2"/>
    <w:rsid w:val="00305823"/>
    <w:rsid w:val="00313B1E"/>
    <w:rsid w:val="00320C3F"/>
    <w:rsid w:val="00322E82"/>
    <w:rsid w:val="00330D7F"/>
    <w:rsid w:val="00347E23"/>
    <w:rsid w:val="003A264C"/>
    <w:rsid w:val="003A2B2D"/>
    <w:rsid w:val="003A3AF8"/>
    <w:rsid w:val="003A7BD8"/>
    <w:rsid w:val="003B08B3"/>
    <w:rsid w:val="003B7D48"/>
    <w:rsid w:val="003C2261"/>
    <w:rsid w:val="003D53CE"/>
    <w:rsid w:val="003E5EA6"/>
    <w:rsid w:val="00400987"/>
    <w:rsid w:val="00432DCA"/>
    <w:rsid w:val="004561C5"/>
    <w:rsid w:val="00463199"/>
    <w:rsid w:val="0046401E"/>
    <w:rsid w:val="00467C09"/>
    <w:rsid w:val="0048299E"/>
    <w:rsid w:val="004A10EF"/>
    <w:rsid w:val="004A296A"/>
    <w:rsid w:val="004A2F2C"/>
    <w:rsid w:val="004A5376"/>
    <w:rsid w:val="004C04E3"/>
    <w:rsid w:val="004D7E33"/>
    <w:rsid w:val="004E571D"/>
    <w:rsid w:val="004E7703"/>
    <w:rsid w:val="00530E7A"/>
    <w:rsid w:val="00576DF9"/>
    <w:rsid w:val="00594BB0"/>
    <w:rsid w:val="005B614C"/>
    <w:rsid w:val="005B6C53"/>
    <w:rsid w:val="00603CFF"/>
    <w:rsid w:val="006342B1"/>
    <w:rsid w:val="006372E8"/>
    <w:rsid w:val="00644F46"/>
    <w:rsid w:val="00660BB8"/>
    <w:rsid w:val="00664618"/>
    <w:rsid w:val="00666FA6"/>
    <w:rsid w:val="006A0F77"/>
    <w:rsid w:val="006A2AD9"/>
    <w:rsid w:val="006A3615"/>
    <w:rsid w:val="006B1768"/>
    <w:rsid w:val="006C659F"/>
    <w:rsid w:val="006D47E2"/>
    <w:rsid w:val="006E6A9E"/>
    <w:rsid w:val="007006E9"/>
    <w:rsid w:val="0071338A"/>
    <w:rsid w:val="007210F4"/>
    <w:rsid w:val="00721213"/>
    <w:rsid w:val="00722A9F"/>
    <w:rsid w:val="0072617D"/>
    <w:rsid w:val="007461DB"/>
    <w:rsid w:val="00775D76"/>
    <w:rsid w:val="00780DA6"/>
    <w:rsid w:val="007A0382"/>
    <w:rsid w:val="007A282D"/>
    <w:rsid w:val="007B5204"/>
    <w:rsid w:val="007C6BA5"/>
    <w:rsid w:val="008056C3"/>
    <w:rsid w:val="008174B4"/>
    <w:rsid w:val="00830DBC"/>
    <w:rsid w:val="00834CC3"/>
    <w:rsid w:val="00836E9F"/>
    <w:rsid w:val="00861112"/>
    <w:rsid w:val="00865AD5"/>
    <w:rsid w:val="00870FAA"/>
    <w:rsid w:val="00877999"/>
    <w:rsid w:val="008B3D3E"/>
    <w:rsid w:val="008C4333"/>
    <w:rsid w:val="008C6ED9"/>
    <w:rsid w:val="008E18E3"/>
    <w:rsid w:val="008E4EE4"/>
    <w:rsid w:val="00900C82"/>
    <w:rsid w:val="009719C3"/>
    <w:rsid w:val="009974CA"/>
    <w:rsid w:val="009A5449"/>
    <w:rsid w:val="009A6E94"/>
    <w:rsid w:val="009B5E4B"/>
    <w:rsid w:val="009F5990"/>
    <w:rsid w:val="00A1066A"/>
    <w:rsid w:val="00A15875"/>
    <w:rsid w:val="00A67B2F"/>
    <w:rsid w:val="00AB1183"/>
    <w:rsid w:val="00AB5594"/>
    <w:rsid w:val="00AC3460"/>
    <w:rsid w:val="00AD649C"/>
    <w:rsid w:val="00B557ED"/>
    <w:rsid w:val="00B857B3"/>
    <w:rsid w:val="00B93A37"/>
    <w:rsid w:val="00BD1DB3"/>
    <w:rsid w:val="00BE6F22"/>
    <w:rsid w:val="00BF6C61"/>
    <w:rsid w:val="00C0302A"/>
    <w:rsid w:val="00C218FC"/>
    <w:rsid w:val="00C27164"/>
    <w:rsid w:val="00C2724A"/>
    <w:rsid w:val="00C44206"/>
    <w:rsid w:val="00C708DD"/>
    <w:rsid w:val="00C7136E"/>
    <w:rsid w:val="00C80BFB"/>
    <w:rsid w:val="00C91D04"/>
    <w:rsid w:val="00C9364E"/>
    <w:rsid w:val="00C96342"/>
    <w:rsid w:val="00CB6BA4"/>
    <w:rsid w:val="00CB7846"/>
    <w:rsid w:val="00CC1582"/>
    <w:rsid w:val="00CF2A01"/>
    <w:rsid w:val="00CF52C6"/>
    <w:rsid w:val="00D24B00"/>
    <w:rsid w:val="00D360AD"/>
    <w:rsid w:val="00D467D4"/>
    <w:rsid w:val="00D60B20"/>
    <w:rsid w:val="00D76108"/>
    <w:rsid w:val="00DA1F5F"/>
    <w:rsid w:val="00DB4313"/>
    <w:rsid w:val="00DF100C"/>
    <w:rsid w:val="00DF260D"/>
    <w:rsid w:val="00E01541"/>
    <w:rsid w:val="00E10CF5"/>
    <w:rsid w:val="00E14D8F"/>
    <w:rsid w:val="00E20623"/>
    <w:rsid w:val="00E22538"/>
    <w:rsid w:val="00E3401F"/>
    <w:rsid w:val="00E477C6"/>
    <w:rsid w:val="00E61609"/>
    <w:rsid w:val="00E76201"/>
    <w:rsid w:val="00E840BA"/>
    <w:rsid w:val="00F01C0F"/>
    <w:rsid w:val="00F3243E"/>
    <w:rsid w:val="00F367AE"/>
    <w:rsid w:val="00F654D4"/>
    <w:rsid w:val="00FA455F"/>
    <w:rsid w:val="00FA51C5"/>
    <w:rsid w:val="00FE7A64"/>
    <w:rsid w:val="00FF4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09F9E9"/>
  <w15:docId w15:val="{81998BB5-D41A-4749-A0AE-0C02EED80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d">
    <w:name w:val="Hyperlink"/>
    <w:basedOn w:val="a0"/>
    <w:uiPriority w:val="99"/>
    <w:unhideWhenUsed/>
    <w:qFormat/>
    <w:rPr>
      <w:color w:val="0000FF" w:themeColor="hyperlink"/>
      <w:u w:val="single"/>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qFormat/>
    <w:rPr>
      <w:b/>
      <w:bCs/>
      <w:kern w:val="28"/>
      <w:sz w:val="32"/>
      <w:szCs w:val="32"/>
    </w:rPr>
  </w:style>
  <w:style w:type="character" w:customStyle="1" w:styleId="a4">
    <w:name w:val="日期 字符"/>
    <w:basedOn w:val="a0"/>
    <w:link w:val="a3"/>
    <w:uiPriority w:val="99"/>
    <w:semiHidden/>
    <w:qFormat/>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242</Words>
  <Characters>1381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李昭仪</cp:lastModifiedBy>
  <cp:revision>67</cp:revision>
  <cp:lastPrinted>2017-07-25T19:20:00Z</cp:lastPrinted>
  <dcterms:created xsi:type="dcterms:W3CDTF">2021-08-09T10:10:00Z</dcterms:created>
  <dcterms:modified xsi:type="dcterms:W3CDTF">2021-08-10T04:57:00Z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2052-11.6.0</vt:lpwstr>
  </property>
</Properties>
</file>