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164" w:rsidRDefault="00AB4DEF">
      <w:pPr>
        <w:rPr>
          <w:rFonts w:ascii="微软雅黑" w:eastAsia="微软雅黑" w:hAnsi="微软雅黑"/>
          <w:sz w:val="22"/>
          <w:szCs w:val="22"/>
        </w:rPr>
      </w:pPr>
      <w:r>
        <w:rPr>
          <w:rFonts w:ascii="微软雅黑" w:eastAsia="微软雅黑" w:hAnsi="微软雅黑" w:hint="eastAsia"/>
          <w:sz w:val="22"/>
          <w:szCs w:val="22"/>
        </w:rPr>
        <w:t>新闻稿</w:t>
      </w:r>
    </w:p>
    <w:p w:rsidR="006E3164" w:rsidRDefault="00AB4DEF">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6</w:t>
      </w:r>
      <w:r>
        <w:rPr>
          <w:rFonts w:ascii="微软雅黑" w:eastAsia="微软雅黑" w:hAnsi="微软雅黑"/>
          <w:sz w:val="22"/>
          <w:szCs w:val="22"/>
        </w:rPr>
        <w:t>月</w:t>
      </w:r>
      <w:r w:rsidR="001E1047">
        <w:rPr>
          <w:rFonts w:ascii="微软雅黑" w:eastAsia="微软雅黑" w:hAnsi="微软雅黑" w:hint="eastAsia"/>
          <w:sz w:val="22"/>
          <w:szCs w:val="22"/>
        </w:rPr>
        <w:t>9</w:t>
      </w:r>
      <w:r>
        <w:rPr>
          <w:rFonts w:ascii="微软雅黑" w:eastAsia="微软雅黑" w:hAnsi="微软雅黑"/>
          <w:sz w:val="22"/>
          <w:szCs w:val="22"/>
        </w:rPr>
        <w:t>日</w:t>
      </w:r>
    </w:p>
    <w:p w:rsidR="006E3164" w:rsidRDefault="00AB4DEF">
      <w:pPr>
        <w:spacing w:beforeLines="100" w:before="312"/>
        <w:jc w:val="center"/>
        <w:rPr>
          <w:rFonts w:ascii="微软雅黑" w:eastAsia="微软雅黑" w:hAnsi="微软雅黑"/>
          <w:b/>
          <w:sz w:val="28"/>
          <w:szCs w:val="28"/>
        </w:rPr>
      </w:pPr>
      <w:r>
        <w:rPr>
          <w:rFonts w:ascii="微软雅黑" w:eastAsia="微软雅黑" w:hAnsi="微软雅黑"/>
          <w:b/>
          <w:sz w:val="28"/>
          <w:szCs w:val="28"/>
        </w:rPr>
        <w:t>爱</w:t>
      </w:r>
      <w:proofErr w:type="gramStart"/>
      <w:r>
        <w:rPr>
          <w:rFonts w:ascii="微软雅黑" w:eastAsia="微软雅黑" w:hAnsi="微软雅黑"/>
          <w:b/>
          <w:sz w:val="28"/>
          <w:szCs w:val="28"/>
        </w:rPr>
        <w:t>驰</w:t>
      </w:r>
      <w:r w:rsidR="00077D69">
        <w:rPr>
          <w:rFonts w:ascii="微软雅黑" w:eastAsia="微软雅黑" w:hAnsi="微软雅黑" w:hint="eastAsia"/>
          <w:b/>
          <w:sz w:val="28"/>
          <w:szCs w:val="28"/>
        </w:rPr>
        <w:t>携国</w:t>
      </w:r>
      <w:r>
        <w:rPr>
          <w:rFonts w:ascii="微软雅黑" w:eastAsia="微软雅黑" w:hAnsi="微软雅黑" w:hint="eastAsia"/>
          <w:b/>
          <w:sz w:val="28"/>
          <w:szCs w:val="28"/>
        </w:rPr>
        <w:t>际</w:t>
      </w:r>
      <w:proofErr w:type="gramEnd"/>
      <w:r>
        <w:rPr>
          <w:rFonts w:ascii="微软雅黑" w:eastAsia="微软雅黑" w:hAnsi="微软雅黑" w:hint="eastAsia"/>
          <w:b/>
          <w:sz w:val="28"/>
          <w:szCs w:val="28"/>
        </w:rPr>
        <w:t>伙伴开拓意大利</w:t>
      </w:r>
      <w:r>
        <w:rPr>
          <w:rFonts w:ascii="微软雅黑" w:eastAsia="微软雅黑" w:hAnsi="微软雅黑"/>
          <w:b/>
          <w:sz w:val="28"/>
          <w:szCs w:val="28"/>
        </w:rPr>
        <w:t>市场</w:t>
      </w:r>
      <w:r w:rsidR="008F5C72">
        <w:rPr>
          <w:rFonts w:ascii="微软雅黑" w:eastAsia="微软雅黑" w:hAnsi="微软雅黑" w:hint="eastAsia"/>
          <w:b/>
          <w:sz w:val="28"/>
          <w:szCs w:val="28"/>
        </w:rPr>
        <w:t xml:space="preserve"> 出口一周年后加速南欧布局</w:t>
      </w:r>
    </w:p>
    <w:p w:rsidR="006E3164" w:rsidRPr="00330725" w:rsidRDefault="006E3164">
      <w:pPr>
        <w:rPr>
          <w:rFonts w:ascii="微软雅黑" w:eastAsia="微软雅黑" w:hAnsi="微软雅黑"/>
          <w:sz w:val="22"/>
          <w:szCs w:val="22"/>
        </w:rPr>
      </w:pPr>
    </w:p>
    <w:p w:rsidR="007061D1" w:rsidRDefault="00AB4DEF" w:rsidP="007061D1">
      <w:pPr>
        <w:ind w:firstLine="440"/>
        <w:rPr>
          <w:rFonts w:ascii="微软雅黑" w:eastAsia="微软雅黑" w:hAnsi="微软雅黑"/>
          <w:sz w:val="22"/>
          <w:szCs w:val="22"/>
        </w:rPr>
      </w:pPr>
      <w:r>
        <w:rPr>
          <w:rFonts w:ascii="微软雅黑" w:eastAsia="微软雅黑" w:hAnsi="微软雅黑" w:hint="eastAsia"/>
          <w:sz w:val="22"/>
          <w:szCs w:val="22"/>
        </w:rPr>
        <w:t>站在出口一周年的新起点，爱驰汽车正加速海外</w:t>
      </w:r>
      <w:r w:rsidR="00D6044C">
        <w:rPr>
          <w:rFonts w:ascii="微软雅黑" w:eastAsia="微软雅黑" w:hAnsi="微软雅黑" w:hint="eastAsia"/>
          <w:sz w:val="22"/>
          <w:szCs w:val="22"/>
        </w:rPr>
        <w:t>拓展步伐</w:t>
      </w:r>
      <w:r>
        <w:rPr>
          <w:rFonts w:ascii="微软雅黑" w:eastAsia="微软雅黑" w:hAnsi="微软雅黑" w:hint="eastAsia"/>
          <w:sz w:val="22"/>
          <w:szCs w:val="22"/>
        </w:rPr>
        <w:t>，向中国新能源汽车</w:t>
      </w:r>
      <w:r w:rsidR="00615DF1">
        <w:rPr>
          <w:rFonts w:ascii="微软雅黑" w:eastAsia="微软雅黑" w:hAnsi="微软雅黑" w:hint="eastAsia"/>
          <w:sz w:val="22"/>
          <w:szCs w:val="22"/>
        </w:rPr>
        <w:t>全球化</w:t>
      </w:r>
      <w:bookmarkStart w:id="0" w:name="_GoBack"/>
      <w:bookmarkEnd w:id="0"/>
      <w:r>
        <w:rPr>
          <w:rFonts w:ascii="微软雅黑" w:eastAsia="微软雅黑" w:hAnsi="微软雅黑" w:hint="eastAsia"/>
          <w:sz w:val="22"/>
          <w:szCs w:val="22"/>
        </w:rPr>
        <w:t>引领者迈进。当地时间6月</w:t>
      </w:r>
      <w:r w:rsidR="001E1047">
        <w:rPr>
          <w:rFonts w:ascii="微软雅黑" w:eastAsia="微软雅黑" w:hAnsi="微软雅黑" w:hint="eastAsia"/>
          <w:sz w:val="22"/>
          <w:szCs w:val="22"/>
        </w:rPr>
        <w:t>8</w:t>
      </w:r>
      <w:r>
        <w:rPr>
          <w:rFonts w:ascii="微软雅黑" w:eastAsia="微软雅黑" w:hAnsi="微软雅黑" w:hint="eastAsia"/>
          <w:sz w:val="22"/>
          <w:szCs w:val="22"/>
        </w:rPr>
        <w:t>日，爱驰汽车与知名</w:t>
      </w:r>
      <w:r w:rsidR="00DD7D40">
        <w:rPr>
          <w:rFonts w:ascii="微软雅黑" w:eastAsia="微软雅黑" w:hAnsi="微软雅黑" w:hint="eastAsia"/>
          <w:sz w:val="22"/>
          <w:szCs w:val="22"/>
        </w:rPr>
        <w:t>汽车</w:t>
      </w:r>
      <w:r>
        <w:rPr>
          <w:rFonts w:ascii="微软雅黑" w:eastAsia="微软雅黑" w:hAnsi="微软雅黑" w:hint="eastAsia"/>
          <w:sz w:val="22"/>
          <w:szCs w:val="22"/>
        </w:rPr>
        <w:t>进口商</w:t>
      </w:r>
      <w:proofErr w:type="spellStart"/>
      <w:r>
        <w:rPr>
          <w:rFonts w:ascii="微软雅黑" w:eastAsia="微软雅黑" w:hAnsi="微软雅黑" w:hint="eastAsia"/>
          <w:sz w:val="22"/>
          <w:szCs w:val="22"/>
        </w:rPr>
        <w:t>Koelliker</w:t>
      </w:r>
      <w:proofErr w:type="spellEnd"/>
      <w:r>
        <w:rPr>
          <w:rFonts w:ascii="微软雅黑" w:eastAsia="微软雅黑" w:hAnsi="微软雅黑" w:hint="eastAsia"/>
          <w:sz w:val="22"/>
          <w:szCs w:val="22"/>
        </w:rPr>
        <w:t xml:space="preserve"> Group达成合作，共同开拓意大利市场</w:t>
      </w:r>
      <w:r w:rsidR="00BC77FA">
        <w:rPr>
          <w:rFonts w:ascii="微软雅黑" w:eastAsia="微软雅黑" w:hAnsi="微软雅黑" w:hint="eastAsia"/>
          <w:sz w:val="22"/>
          <w:szCs w:val="22"/>
        </w:rPr>
        <w:t>，</w:t>
      </w:r>
      <w:r w:rsidR="00BC77FA" w:rsidRPr="004342BA">
        <w:rPr>
          <w:rFonts w:ascii="微软雅黑" w:eastAsia="微软雅黑" w:hAnsi="微软雅黑"/>
          <w:sz w:val="22"/>
          <w:szCs w:val="22"/>
        </w:rPr>
        <w:t>并</w:t>
      </w:r>
      <w:r w:rsidR="00077D69" w:rsidRPr="004342BA">
        <w:rPr>
          <w:rFonts w:ascii="微软雅黑" w:eastAsia="微软雅黑" w:hAnsi="微软雅黑" w:hint="eastAsia"/>
          <w:sz w:val="22"/>
          <w:szCs w:val="22"/>
        </w:rPr>
        <w:t>计划</w:t>
      </w:r>
      <w:r w:rsidR="00BC77FA" w:rsidRPr="004342BA">
        <w:rPr>
          <w:rFonts w:ascii="微软雅黑" w:eastAsia="微软雅黑" w:hAnsi="微软雅黑"/>
          <w:sz w:val="22"/>
          <w:szCs w:val="22"/>
        </w:rPr>
        <w:t>于</w:t>
      </w:r>
      <w:r w:rsidR="008F5C72" w:rsidRPr="004342BA">
        <w:rPr>
          <w:rFonts w:ascii="微软雅黑" w:eastAsia="微软雅黑" w:hAnsi="微软雅黑" w:hint="eastAsia"/>
          <w:sz w:val="22"/>
          <w:szCs w:val="22"/>
        </w:rPr>
        <w:t>今年</w:t>
      </w:r>
      <w:r w:rsidR="00BC77FA" w:rsidRPr="004342BA">
        <w:rPr>
          <w:rFonts w:ascii="微软雅黑" w:eastAsia="微软雅黑" w:hAnsi="微软雅黑"/>
          <w:sz w:val="22"/>
          <w:szCs w:val="22"/>
        </w:rPr>
        <w:t>在意大利开售</w:t>
      </w:r>
      <w:r w:rsidR="00BC77FA" w:rsidRPr="004342BA">
        <w:rPr>
          <w:rFonts w:ascii="微软雅黑" w:eastAsia="微软雅黑" w:hAnsi="微软雅黑" w:hint="eastAsia"/>
          <w:sz w:val="22"/>
          <w:szCs w:val="22"/>
        </w:rPr>
        <w:t>U5</w:t>
      </w:r>
      <w:r>
        <w:rPr>
          <w:rFonts w:ascii="微软雅黑" w:eastAsia="微软雅黑" w:hAnsi="微软雅黑" w:hint="eastAsia"/>
          <w:sz w:val="22"/>
          <w:szCs w:val="22"/>
        </w:rPr>
        <w:t>。</w:t>
      </w:r>
      <w:r w:rsidR="00BC77FA">
        <w:rPr>
          <w:rFonts w:ascii="微软雅黑" w:eastAsia="微软雅黑" w:hAnsi="微软雅黑" w:hint="eastAsia"/>
          <w:sz w:val="22"/>
          <w:szCs w:val="22"/>
        </w:rPr>
        <w:t>这意味着</w:t>
      </w:r>
      <w:r w:rsidR="00BC77FA">
        <w:rPr>
          <w:rFonts w:ascii="微软雅黑" w:eastAsia="微软雅黑" w:hAnsi="微软雅黑"/>
          <w:sz w:val="22"/>
          <w:szCs w:val="22"/>
        </w:rPr>
        <w:t>，</w:t>
      </w:r>
      <w:r w:rsidR="00BC77FA">
        <w:rPr>
          <w:rFonts w:ascii="微软雅黑" w:eastAsia="微软雅黑" w:hAnsi="微软雅黑" w:hint="eastAsia"/>
          <w:sz w:val="22"/>
          <w:szCs w:val="22"/>
        </w:rPr>
        <w:t>继</w:t>
      </w:r>
      <w:r w:rsidR="00240B24" w:rsidRPr="00240B24">
        <w:rPr>
          <w:rFonts w:ascii="微软雅黑" w:eastAsia="微软雅黑" w:hAnsi="微软雅黑" w:hint="eastAsia"/>
          <w:sz w:val="22"/>
          <w:szCs w:val="22"/>
        </w:rPr>
        <w:t>法国、德国、荷兰、比利时、丹麦</w:t>
      </w:r>
      <w:r w:rsidR="00240B24">
        <w:rPr>
          <w:rFonts w:ascii="微软雅黑" w:eastAsia="微软雅黑" w:hAnsi="微软雅黑" w:hint="eastAsia"/>
          <w:sz w:val="22"/>
          <w:szCs w:val="22"/>
        </w:rPr>
        <w:t>等</w:t>
      </w:r>
      <w:r w:rsidR="00BC77FA">
        <w:rPr>
          <w:rFonts w:ascii="微软雅黑" w:eastAsia="微软雅黑" w:hAnsi="微软雅黑"/>
          <w:sz w:val="22"/>
          <w:szCs w:val="22"/>
        </w:rPr>
        <w:t>国家</w:t>
      </w:r>
      <w:r w:rsidR="00BC77FA">
        <w:rPr>
          <w:rFonts w:ascii="微软雅黑" w:eastAsia="微软雅黑" w:hAnsi="微软雅黑" w:hint="eastAsia"/>
          <w:sz w:val="22"/>
          <w:szCs w:val="22"/>
        </w:rPr>
        <w:t>开售</w:t>
      </w:r>
      <w:r w:rsidR="00BC77FA">
        <w:rPr>
          <w:rFonts w:ascii="微软雅黑" w:eastAsia="微软雅黑" w:hAnsi="微软雅黑"/>
          <w:sz w:val="22"/>
          <w:szCs w:val="22"/>
        </w:rPr>
        <w:t>后，</w:t>
      </w:r>
      <w:r w:rsidR="00BC77FA">
        <w:rPr>
          <w:rFonts w:ascii="微软雅黑" w:eastAsia="微软雅黑" w:hAnsi="微软雅黑" w:hint="eastAsia"/>
          <w:sz w:val="22"/>
          <w:szCs w:val="22"/>
        </w:rPr>
        <w:t>爱</w:t>
      </w:r>
      <w:proofErr w:type="gramStart"/>
      <w:r w:rsidR="00BC77FA">
        <w:rPr>
          <w:rFonts w:ascii="微软雅黑" w:eastAsia="微软雅黑" w:hAnsi="微软雅黑" w:hint="eastAsia"/>
          <w:sz w:val="22"/>
          <w:szCs w:val="22"/>
        </w:rPr>
        <w:t>驰</w:t>
      </w:r>
      <w:r>
        <w:rPr>
          <w:rFonts w:ascii="微软雅黑" w:eastAsia="微软雅黑" w:hAnsi="微软雅黑" w:hint="eastAsia"/>
          <w:sz w:val="22"/>
          <w:szCs w:val="22"/>
        </w:rPr>
        <w:t>全球</w:t>
      </w:r>
      <w:proofErr w:type="gramEnd"/>
      <w:r>
        <w:rPr>
          <w:rFonts w:ascii="微软雅黑" w:eastAsia="微软雅黑" w:hAnsi="微软雅黑" w:hint="eastAsia"/>
          <w:sz w:val="22"/>
          <w:szCs w:val="22"/>
        </w:rPr>
        <w:t>业务范围进一步拓展至</w:t>
      </w:r>
      <w:r w:rsidR="00BC77FA" w:rsidRPr="00BC77FA">
        <w:rPr>
          <w:rFonts w:ascii="微软雅黑" w:eastAsia="微软雅黑" w:hAnsi="微软雅黑" w:hint="eastAsia"/>
          <w:sz w:val="22"/>
          <w:szCs w:val="22"/>
        </w:rPr>
        <w:t>南欧及</w:t>
      </w:r>
      <w:r w:rsidR="00BC77FA" w:rsidRPr="00BC77FA">
        <w:rPr>
          <w:rFonts w:ascii="微软雅黑" w:eastAsia="微软雅黑" w:hAnsi="微软雅黑"/>
          <w:sz w:val="22"/>
          <w:szCs w:val="22"/>
        </w:rPr>
        <w:t>EFTA（欧洲自由贸易联盟）国家市场</w:t>
      </w:r>
      <w:r w:rsidR="00240B24">
        <w:rPr>
          <w:rFonts w:ascii="微软雅黑" w:eastAsia="微软雅黑" w:hAnsi="微软雅黑" w:hint="eastAsia"/>
          <w:sz w:val="22"/>
          <w:szCs w:val="22"/>
        </w:rPr>
        <w:t>，实现对欧洲</w:t>
      </w:r>
      <w:r>
        <w:rPr>
          <w:rFonts w:ascii="微软雅黑" w:eastAsia="微软雅黑" w:hAnsi="微软雅黑" w:hint="eastAsia"/>
          <w:sz w:val="22"/>
          <w:szCs w:val="22"/>
        </w:rPr>
        <w:t>重点地区的全面覆盖。</w:t>
      </w:r>
    </w:p>
    <w:p w:rsidR="007061D1" w:rsidRDefault="00330725" w:rsidP="00330725">
      <w:pPr>
        <w:jc w:val="center"/>
        <w:rPr>
          <w:rFonts w:ascii="微软雅黑" w:eastAsia="微软雅黑" w:hAnsi="微软雅黑"/>
          <w:sz w:val="22"/>
          <w:szCs w:val="22"/>
        </w:rPr>
      </w:pPr>
      <w:r>
        <w:rPr>
          <w:noProof/>
        </w:rPr>
        <w:drawing>
          <wp:inline distT="0" distB="0" distL="0" distR="0" wp14:anchorId="1767D64F" wp14:editId="7C99F911">
            <wp:extent cx="4373371" cy="2915728"/>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8548" cy="2925847"/>
                    </a:xfrm>
                    <a:prstGeom prst="rect">
                      <a:avLst/>
                    </a:prstGeom>
                  </pic:spPr>
                </pic:pic>
              </a:graphicData>
            </a:graphic>
          </wp:inline>
        </w:drawing>
      </w:r>
    </w:p>
    <w:p w:rsidR="00D6044C" w:rsidRPr="00BC77FA" w:rsidRDefault="00077D69">
      <w:pPr>
        <w:ind w:firstLine="440"/>
        <w:rPr>
          <w:rFonts w:ascii="微软雅黑" w:eastAsia="微软雅黑" w:hAnsi="微软雅黑"/>
          <w:bCs/>
          <w:sz w:val="22"/>
          <w:szCs w:val="22"/>
        </w:rPr>
      </w:pPr>
      <w:r w:rsidRPr="00077D69">
        <w:rPr>
          <w:rFonts w:ascii="微软雅黑" w:eastAsia="微软雅黑" w:hAnsi="微软雅黑" w:hint="eastAsia"/>
          <w:bCs/>
          <w:sz w:val="22"/>
          <w:szCs w:val="22"/>
        </w:rPr>
        <w:t>爱驰汽车分管海外业务的执行副总裁柯力</w:t>
      </w:r>
      <w:proofErr w:type="gramStart"/>
      <w:r w:rsidRPr="00077D69">
        <w:rPr>
          <w:rFonts w:ascii="微软雅黑" w:eastAsia="微软雅黑" w:hAnsi="微软雅黑" w:hint="eastAsia"/>
          <w:bCs/>
          <w:sz w:val="22"/>
          <w:szCs w:val="22"/>
        </w:rPr>
        <w:t>世</w:t>
      </w:r>
      <w:proofErr w:type="gramEnd"/>
      <w:r w:rsidRPr="00077D69">
        <w:rPr>
          <w:rFonts w:ascii="微软雅黑" w:eastAsia="微软雅黑" w:hAnsi="微软雅黑" w:hint="eastAsia"/>
          <w:bCs/>
          <w:sz w:val="22"/>
          <w:szCs w:val="22"/>
        </w:rPr>
        <w:t>博士</w:t>
      </w:r>
      <w:r w:rsidRPr="00077D69">
        <w:rPr>
          <w:rFonts w:ascii="微软雅黑" w:eastAsia="微软雅黑" w:hAnsi="微软雅黑"/>
          <w:bCs/>
          <w:sz w:val="22"/>
          <w:szCs w:val="22"/>
        </w:rPr>
        <w:t>(Alexander Klose)</w:t>
      </w:r>
      <w:r w:rsidR="00D6044C" w:rsidRPr="00077D69">
        <w:rPr>
          <w:rFonts w:ascii="微软雅黑" w:eastAsia="微软雅黑" w:hAnsi="微软雅黑"/>
          <w:bCs/>
          <w:sz w:val="22"/>
          <w:szCs w:val="22"/>
        </w:rPr>
        <w:t>表示：</w:t>
      </w:r>
      <w:r w:rsidR="00D6044C" w:rsidRPr="00BC77FA">
        <w:rPr>
          <w:rFonts w:ascii="微软雅黑" w:eastAsia="微软雅黑" w:hAnsi="微软雅黑"/>
          <w:bCs/>
          <w:sz w:val="22"/>
          <w:szCs w:val="22"/>
        </w:rPr>
        <w:t>“我们对意大利市场关注已久，很高兴与经验丰富的</w:t>
      </w:r>
      <w:r w:rsidR="00D6044C" w:rsidRPr="00BC77FA">
        <w:rPr>
          <w:rFonts w:ascii="微软雅黑" w:eastAsia="微软雅黑" w:hAnsi="微软雅黑" w:hint="eastAsia"/>
          <w:bCs/>
          <w:sz w:val="22"/>
          <w:szCs w:val="22"/>
        </w:rPr>
        <w:t>合作伙伴</w:t>
      </w:r>
      <w:proofErr w:type="spellStart"/>
      <w:r w:rsidR="00D6044C" w:rsidRPr="00BC77FA">
        <w:rPr>
          <w:rFonts w:ascii="微软雅黑" w:eastAsia="微软雅黑" w:hAnsi="微软雅黑"/>
          <w:bCs/>
          <w:sz w:val="22"/>
          <w:szCs w:val="22"/>
        </w:rPr>
        <w:t>Koelliker</w:t>
      </w:r>
      <w:proofErr w:type="spellEnd"/>
      <w:r w:rsidR="00D6044C" w:rsidRPr="00BC77FA">
        <w:rPr>
          <w:rFonts w:ascii="微软雅黑" w:eastAsia="微软雅黑" w:hAnsi="微软雅黑"/>
          <w:bCs/>
          <w:sz w:val="22"/>
          <w:szCs w:val="22"/>
        </w:rPr>
        <w:t xml:space="preserve"> Group合作，</w:t>
      </w:r>
      <w:r w:rsidR="001E1047">
        <w:rPr>
          <w:rFonts w:ascii="微软雅黑" w:eastAsia="微软雅黑" w:hAnsi="微软雅黑" w:hint="eastAsia"/>
          <w:bCs/>
          <w:sz w:val="22"/>
          <w:szCs w:val="22"/>
        </w:rPr>
        <w:t>我们</w:t>
      </w:r>
      <w:r w:rsidR="001E1047">
        <w:rPr>
          <w:rFonts w:ascii="微软雅黑" w:eastAsia="微软雅黑" w:hAnsi="微软雅黑"/>
          <w:bCs/>
          <w:sz w:val="22"/>
          <w:szCs w:val="22"/>
        </w:rPr>
        <w:t>期待着</w:t>
      </w:r>
      <w:r w:rsidR="00D6044C" w:rsidRPr="00BC77FA">
        <w:rPr>
          <w:rFonts w:ascii="微软雅黑" w:eastAsia="微软雅黑" w:hAnsi="微软雅黑"/>
          <w:bCs/>
          <w:sz w:val="22"/>
          <w:szCs w:val="22"/>
        </w:rPr>
        <w:t>爱驰汽车领先的产品实力、良好的品牌形象以及</w:t>
      </w:r>
      <w:r w:rsidR="00D6044C" w:rsidRPr="00BC77FA">
        <w:rPr>
          <w:rFonts w:ascii="微软雅黑" w:eastAsia="微软雅黑" w:hAnsi="微软雅黑" w:hint="eastAsia"/>
          <w:bCs/>
          <w:sz w:val="22"/>
          <w:szCs w:val="22"/>
        </w:rPr>
        <w:t>完善</w:t>
      </w:r>
      <w:r w:rsidR="00D6044C" w:rsidRPr="00BC77FA">
        <w:rPr>
          <w:rFonts w:ascii="微软雅黑" w:eastAsia="微软雅黑" w:hAnsi="微软雅黑"/>
          <w:bCs/>
          <w:sz w:val="22"/>
          <w:szCs w:val="22"/>
        </w:rPr>
        <w:t>的</w:t>
      </w:r>
      <w:r w:rsidR="00D6044C" w:rsidRPr="00BC77FA">
        <w:rPr>
          <w:rFonts w:ascii="微软雅黑" w:eastAsia="微软雅黑" w:hAnsi="微软雅黑" w:hint="eastAsia"/>
          <w:bCs/>
          <w:sz w:val="22"/>
          <w:szCs w:val="22"/>
        </w:rPr>
        <w:t>销服</w:t>
      </w:r>
      <w:r w:rsidR="00D6044C" w:rsidRPr="00BC77FA">
        <w:rPr>
          <w:rFonts w:ascii="微软雅黑" w:eastAsia="微软雅黑" w:hAnsi="微软雅黑"/>
          <w:bCs/>
          <w:sz w:val="22"/>
          <w:szCs w:val="22"/>
        </w:rPr>
        <w:t>服务，</w:t>
      </w:r>
      <w:r w:rsidR="001E1047">
        <w:rPr>
          <w:rFonts w:ascii="微软雅黑" w:eastAsia="微软雅黑" w:hAnsi="微软雅黑" w:hint="eastAsia"/>
          <w:bCs/>
          <w:sz w:val="22"/>
          <w:szCs w:val="22"/>
        </w:rPr>
        <w:t>能</w:t>
      </w:r>
      <w:r w:rsidR="00D6044C" w:rsidRPr="00BC77FA">
        <w:rPr>
          <w:rFonts w:ascii="微软雅黑" w:eastAsia="微软雅黑" w:hAnsi="微软雅黑" w:hint="eastAsia"/>
          <w:bCs/>
          <w:sz w:val="22"/>
          <w:szCs w:val="22"/>
        </w:rPr>
        <w:t>为</w:t>
      </w:r>
      <w:r w:rsidR="00D6044C" w:rsidRPr="00BC77FA">
        <w:rPr>
          <w:rFonts w:ascii="微软雅黑" w:eastAsia="微软雅黑" w:hAnsi="微软雅黑"/>
          <w:bCs/>
          <w:sz w:val="22"/>
          <w:szCs w:val="22"/>
        </w:rPr>
        <w:t>意大利用户</w:t>
      </w:r>
      <w:r w:rsidR="00BC77FA" w:rsidRPr="00BC77FA">
        <w:rPr>
          <w:rFonts w:ascii="微软雅黑" w:eastAsia="微软雅黑" w:hAnsi="微软雅黑" w:hint="eastAsia"/>
          <w:bCs/>
          <w:sz w:val="22"/>
          <w:szCs w:val="22"/>
        </w:rPr>
        <w:t>带来更优</w:t>
      </w:r>
      <w:r w:rsidR="00BC77FA" w:rsidRPr="00BC77FA">
        <w:rPr>
          <w:rFonts w:ascii="微软雅黑" w:eastAsia="微软雅黑" w:hAnsi="微软雅黑"/>
          <w:bCs/>
          <w:sz w:val="22"/>
          <w:szCs w:val="22"/>
        </w:rPr>
        <w:t>的</w:t>
      </w:r>
      <w:r w:rsidR="00D6044C" w:rsidRPr="00BC77FA">
        <w:rPr>
          <w:rFonts w:ascii="微软雅黑" w:eastAsia="微软雅黑" w:hAnsi="微软雅黑"/>
          <w:bCs/>
          <w:sz w:val="22"/>
          <w:szCs w:val="22"/>
        </w:rPr>
        <w:t>绿色</w:t>
      </w:r>
      <w:r w:rsidR="00BC77FA" w:rsidRPr="00BC77FA">
        <w:rPr>
          <w:rFonts w:ascii="微软雅黑" w:eastAsia="微软雅黑" w:hAnsi="微软雅黑" w:hint="eastAsia"/>
          <w:bCs/>
          <w:sz w:val="22"/>
          <w:szCs w:val="22"/>
        </w:rPr>
        <w:t>智能</w:t>
      </w:r>
      <w:r w:rsidR="00D6044C" w:rsidRPr="00BC77FA">
        <w:rPr>
          <w:rFonts w:ascii="微软雅黑" w:eastAsia="微软雅黑" w:hAnsi="微软雅黑"/>
          <w:bCs/>
          <w:sz w:val="22"/>
          <w:szCs w:val="22"/>
        </w:rPr>
        <w:t>出行</w:t>
      </w:r>
      <w:r w:rsidR="00BC77FA" w:rsidRPr="00BC77FA">
        <w:rPr>
          <w:rFonts w:ascii="微软雅黑" w:eastAsia="微软雅黑" w:hAnsi="微软雅黑" w:hint="eastAsia"/>
          <w:bCs/>
          <w:sz w:val="22"/>
          <w:szCs w:val="22"/>
        </w:rPr>
        <w:t>体验</w:t>
      </w:r>
      <w:r w:rsidR="00D6044C" w:rsidRPr="00BC77FA">
        <w:rPr>
          <w:rFonts w:ascii="微软雅黑" w:eastAsia="微软雅黑" w:hAnsi="微软雅黑"/>
          <w:bCs/>
          <w:sz w:val="22"/>
          <w:szCs w:val="22"/>
        </w:rPr>
        <w:t>。”</w:t>
      </w:r>
    </w:p>
    <w:p w:rsidR="006E3164" w:rsidRDefault="00723D48" w:rsidP="00B60ECE">
      <w:pPr>
        <w:ind w:firstLine="440"/>
        <w:rPr>
          <w:rFonts w:ascii="微软雅黑" w:eastAsia="微软雅黑" w:hAnsi="微软雅黑"/>
          <w:sz w:val="22"/>
          <w:szCs w:val="22"/>
        </w:rPr>
      </w:pPr>
      <w:r>
        <w:rPr>
          <w:rFonts w:ascii="微软雅黑" w:eastAsia="微软雅黑" w:hAnsi="微软雅黑" w:hint="eastAsia"/>
          <w:sz w:val="22"/>
          <w:szCs w:val="22"/>
        </w:rPr>
        <w:t>得益于绿色经济复苏计划，欧洲新能源汽车市场规模迅速扩大，</w:t>
      </w:r>
      <w:r w:rsidR="005C665A">
        <w:rPr>
          <w:rFonts w:ascii="微软雅黑" w:eastAsia="微软雅黑" w:hAnsi="微软雅黑" w:hint="eastAsia"/>
          <w:sz w:val="22"/>
          <w:szCs w:val="22"/>
        </w:rPr>
        <w:t>据</w:t>
      </w:r>
      <w:proofErr w:type="spellStart"/>
      <w:r w:rsidR="005C665A" w:rsidRPr="005C665A">
        <w:rPr>
          <w:rFonts w:ascii="微软雅黑" w:eastAsia="微软雅黑" w:hAnsi="微软雅黑"/>
          <w:sz w:val="22"/>
          <w:szCs w:val="22"/>
        </w:rPr>
        <w:t>Markline</w:t>
      </w:r>
      <w:proofErr w:type="spellEnd"/>
      <w:r w:rsidR="005C665A" w:rsidRPr="005C665A">
        <w:rPr>
          <w:rFonts w:ascii="微软雅黑" w:eastAsia="微软雅黑" w:hAnsi="微软雅黑"/>
          <w:sz w:val="22"/>
          <w:szCs w:val="22"/>
        </w:rPr>
        <w:t xml:space="preserve">, </w:t>
      </w:r>
      <w:r w:rsidR="004342BA" w:rsidRPr="004342BA">
        <w:rPr>
          <w:rFonts w:ascii="微软雅黑" w:eastAsia="微软雅黑" w:hAnsi="微软雅黑"/>
          <w:sz w:val="22"/>
          <w:szCs w:val="22"/>
        </w:rPr>
        <w:t>JATO</w:t>
      </w:r>
      <w:r w:rsidR="005C665A">
        <w:rPr>
          <w:rFonts w:ascii="微软雅黑" w:eastAsia="微软雅黑" w:hAnsi="微软雅黑" w:hint="eastAsia"/>
          <w:sz w:val="22"/>
          <w:szCs w:val="22"/>
        </w:rPr>
        <w:t>数据</w:t>
      </w:r>
      <w:r w:rsidR="005C665A">
        <w:rPr>
          <w:rFonts w:ascii="微软雅黑" w:eastAsia="微软雅黑" w:hAnsi="微软雅黑"/>
          <w:sz w:val="22"/>
          <w:szCs w:val="22"/>
        </w:rPr>
        <w:t>显示，</w:t>
      </w:r>
      <w:r w:rsidR="005C665A" w:rsidRPr="005C665A">
        <w:rPr>
          <w:rFonts w:ascii="微软雅黑" w:eastAsia="微软雅黑" w:hAnsi="微软雅黑"/>
          <w:sz w:val="22"/>
          <w:szCs w:val="22"/>
        </w:rPr>
        <w:t xml:space="preserve"> </w:t>
      </w:r>
      <w:r w:rsidR="005C665A">
        <w:rPr>
          <w:rFonts w:ascii="微软雅黑" w:eastAsia="微软雅黑" w:hAnsi="微软雅黑" w:hint="eastAsia"/>
          <w:sz w:val="22"/>
          <w:szCs w:val="22"/>
        </w:rPr>
        <w:t>意大利纯</w:t>
      </w:r>
      <w:r w:rsidR="005C665A">
        <w:rPr>
          <w:rFonts w:ascii="微软雅黑" w:eastAsia="微软雅黑" w:hAnsi="微软雅黑"/>
          <w:sz w:val="22"/>
          <w:szCs w:val="22"/>
        </w:rPr>
        <w:t>电动汽车增长迅猛，</w:t>
      </w:r>
      <w:r w:rsidR="00B60ECE" w:rsidRPr="00B60ECE">
        <w:rPr>
          <w:rFonts w:ascii="微软雅黑" w:eastAsia="微软雅黑" w:hAnsi="微软雅黑"/>
          <w:sz w:val="22"/>
          <w:szCs w:val="22"/>
        </w:rPr>
        <w:t>2021年预计继续增长100%</w:t>
      </w:r>
      <w:r>
        <w:rPr>
          <w:rFonts w:ascii="微软雅黑" w:eastAsia="微软雅黑" w:hAnsi="微软雅黑" w:hint="eastAsia"/>
          <w:sz w:val="22"/>
          <w:szCs w:val="22"/>
        </w:rPr>
        <w:t>，</w:t>
      </w:r>
      <w:r w:rsidR="00B60ECE">
        <w:rPr>
          <w:rFonts w:ascii="微软雅黑" w:eastAsia="微软雅黑" w:hAnsi="微软雅黑" w:hint="eastAsia"/>
          <w:sz w:val="22"/>
          <w:szCs w:val="22"/>
        </w:rPr>
        <w:t>其中</w:t>
      </w:r>
      <w:r w:rsidR="00B60ECE" w:rsidRPr="00B60ECE">
        <w:rPr>
          <w:rFonts w:ascii="微软雅黑" w:eastAsia="微软雅黑" w:hAnsi="微软雅黑" w:hint="eastAsia"/>
          <w:sz w:val="22"/>
          <w:szCs w:val="22"/>
        </w:rPr>
        <w:t>纯电动</w:t>
      </w:r>
      <w:r w:rsidR="00B60ECE" w:rsidRPr="00B60ECE">
        <w:rPr>
          <w:rFonts w:ascii="微软雅黑" w:eastAsia="微软雅黑" w:hAnsi="微软雅黑"/>
          <w:sz w:val="22"/>
          <w:szCs w:val="22"/>
        </w:rPr>
        <w:t>SUV约占15%的纯电动市场</w:t>
      </w:r>
      <w:r w:rsidR="00B60ECE" w:rsidRPr="00B60ECE">
        <w:rPr>
          <w:rFonts w:ascii="微软雅黑" w:eastAsia="微软雅黑" w:hAnsi="微软雅黑"/>
          <w:sz w:val="22"/>
          <w:szCs w:val="22"/>
        </w:rPr>
        <w:lastRenderedPageBreak/>
        <w:t>份额</w:t>
      </w:r>
      <w:r w:rsidR="00B60ECE">
        <w:rPr>
          <w:rFonts w:ascii="微软雅黑" w:eastAsia="微软雅黑" w:hAnsi="微软雅黑" w:hint="eastAsia"/>
          <w:sz w:val="22"/>
          <w:szCs w:val="22"/>
        </w:rPr>
        <w:t>，</w:t>
      </w:r>
      <w:r w:rsidR="00AB4DEF">
        <w:rPr>
          <w:rFonts w:ascii="微软雅黑" w:eastAsia="微软雅黑" w:hAnsi="微软雅黑" w:hint="eastAsia"/>
          <w:sz w:val="22"/>
          <w:szCs w:val="22"/>
        </w:rPr>
        <w:t>具备广阔的</w:t>
      </w:r>
      <w:r w:rsidR="00B60ECE">
        <w:rPr>
          <w:rFonts w:ascii="微软雅黑" w:eastAsia="微软雅黑" w:hAnsi="微软雅黑" w:hint="eastAsia"/>
          <w:sz w:val="22"/>
          <w:szCs w:val="22"/>
        </w:rPr>
        <w:t>市场</w:t>
      </w:r>
      <w:r w:rsidR="00AB4DEF">
        <w:rPr>
          <w:rFonts w:ascii="微软雅黑" w:eastAsia="微软雅黑" w:hAnsi="微软雅黑" w:hint="eastAsia"/>
          <w:sz w:val="22"/>
          <w:szCs w:val="22"/>
        </w:rPr>
        <w:t>空间。意大利不仅在超豪华跑车领域取得了世界瞩目的成就，更对代表未来趋势的新能源汽车保持高度重视。</w:t>
      </w:r>
      <w:r w:rsidR="00DD7D40">
        <w:rPr>
          <w:rFonts w:ascii="微软雅黑" w:eastAsia="微软雅黑" w:hAnsi="微软雅黑" w:hint="eastAsia"/>
          <w:sz w:val="22"/>
          <w:szCs w:val="22"/>
        </w:rPr>
        <w:t>据</w:t>
      </w:r>
      <w:proofErr w:type="gramStart"/>
      <w:r w:rsidR="00AB4DEF">
        <w:rPr>
          <w:rFonts w:ascii="微软雅黑" w:eastAsia="微软雅黑" w:hAnsi="微软雅黑" w:hint="eastAsia"/>
          <w:sz w:val="22"/>
          <w:szCs w:val="22"/>
        </w:rPr>
        <w:t>外媒消息</w:t>
      </w:r>
      <w:proofErr w:type="gramEnd"/>
      <w:r w:rsidR="00AB4DEF">
        <w:rPr>
          <w:rFonts w:ascii="微软雅黑" w:eastAsia="微软雅黑" w:hAnsi="微软雅黑" w:hint="eastAsia"/>
          <w:sz w:val="22"/>
          <w:szCs w:val="22"/>
        </w:rPr>
        <w:t>显示，</w:t>
      </w:r>
      <w:r w:rsidR="005C665A" w:rsidRPr="005C665A">
        <w:rPr>
          <w:rFonts w:ascii="微软雅黑" w:eastAsia="微软雅黑" w:hAnsi="微软雅黑" w:hint="eastAsia"/>
          <w:sz w:val="22"/>
          <w:szCs w:val="22"/>
        </w:rPr>
        <w:t>意大利</w:t>
      </w:r>
      <w:r w:rsidR="005C665A">
        <w:rPr>
          <w:rFonts w:ascii="微软雅黑" w:eastAsia="微软雅黑" w:hAnsi="微软雅黑" w:hint="eastAsia"/>
          <w:sz w:val="22"/>
          <w:szCs w:val="22"/>
        </w:rPr>
        <w:t>政府推出</w:t>
      </w:r>
      <w:r w:rsidR="005C665A">
        <w:rPr>
          <w:rFonts w:ascii="微软雅黑" w:eastAsia="微软雅黑" w:hAnsi="微软雅黑"/>
          <w:sz w:val="22"/>
          <w:szCs w:val="22"/>
        </w:rPr>
        <w:t>的</w:t>
      </w:r>
      <w:r w:rsidR="005C665A" w:rsidRPr="005C665A">
        <w:rPr>
          <w:rFonts w:ascii="微软雅黑" w:eastAsia="微软雅黑" w:hAnsi="微软雅黑" w:hint="eastAsia"/>
          <w:sz w:val="22"/>
          <w:szCs w:val="22"/>
        </w:rPr>
        <w:t>新能源车的购置补贴高达</w:t>
      </w:r>
      <w:r w:rsidR="005C665A" w:rsidRPr="005C665A">
        <w:rPr>
          <w:rFonts w:ascii="微软雅黑" w:eastAsia="微软雅黑" w:hAnsi="微软雅黑"/>
          <w:sz w:val="22"/>
          <w:szCs w:val="22"/>
        </w:rPr>
        <w:t>8000欧元</w:t>
      </w:r>
      <w:r w:rsidR="005C665A">
        <w:rPr>
          <w:rFonts w:ascii="微软雅黑" w:eastAsia="微软雅黑" w:hAnsi="微软雅黑" w:hint="eastAsia"/>
          <w:sz w:val="22"/>
          <w:szCs w:val="22"/>
        </w:rPr>
        <w:t>，</w:t>
      </w:r>
      <w:r w:rsidR="005C665A">
        <w:rPr>
          <w:rFonts w:ascii="微软雅黑" w:eastAsia="微软雅黑" w:hAnsi="微软雅黑"/>
          <w:sz w:val="22"/>
          <w:szCs w:val="22"/>
        </w:rPr>
        <w:t>超越德法补贴力度</w:t>
      </w:r>
      <w:r w:rsidR="005C665A">
        <w:rPr>
          <w:rFonts w:ascii="微软雅黑" w:eastAsia="微软雅黑" w:hAnsi="微软雅黑" w:hint="eastAsia"/>
          <w:sz w:val="22"/>
          <w:szCs w:val="22"/>
        </w:rPr>
        <w:t>，以及</w:t>
      </w:r>
      <w:r w:rsidR="00AB4DEF">
        <w:rPr>
          <w:rFonts w:ascii="微软雅黑" w:eastAsia="微软雅黑" w:hAnsi="微软雅黑" w:hint="eastAsia"/>
          <w:sz w:val="22"/>
          <w:szCs w:val="22"/>
        </w:rPr>
        <w:t>投资7.5</w:t>
      </w:r>
      <w:r w:rsidR="005C665A">
        <w:rPr>
          <w:rFonts w:ascii="微软雅黑" w:eastAsia="微软雅黑" w:hAnsi="微软雅黑" w:hint="eastAsia"/>
          <w:sz w:val="22"/>
          <w:szCs w:val="22"/>
        </w:rPr>
        <w:t>亿欧元</w:t>
      </w:r>
      <w:r w:rsidR="00AB4DEF">
        <w:rPr>
          <w:rFonts w:ascii="微软雅黑" w:eastAsia="微软雅黑" w:hAnsi="微软雅黑" w:hint="eastAsia"/>
          <w:sz w:val="22"/>
          <w:szCs w:val="22"/>
        </w:rPr>
        <w:t>建设2万余个快速充电站等政策，促使当地新能源汽车产销量增至欧洲前列。</w:t>
      </w:r>
    </w:p>
    <w:p w:rsidR="007061D1" w:rsidRDefault="007061D1" w:rsidP="007061D1">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6902A2E6">
            <wp:extent cx="4572635" cy="304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572635" cy="3048000"/>
                    </a:xfrm>
                    <a:prstGeom prst="rect">
                      <a:avLst/>
                    </a:prstGeom>
                    <a:noFill/>
                  </pic:spPr>
                </pic:pic>
              </a:graphicData>
            </a:graphic>
          </wp:inline>
        </w:drawing>
      </w:r>
    </w:p>
    <w:p w:rsidR="006E3164" w:rsidRDefault="00AB4DEF">
      <w:pPr>
        <w:ind w:firstLine="440"/>
        <w:rPr>
          <w:rFonts w:ascii="微软雅黑" w:eastAsia="微软雅黑" w:hAnsi="微软雅黑"/>
          <w:sz w:val="22"/>
          <w:szCs w:val="22"/>
        </w:rPr>
      </w:pPr>
      <w:r w:rsidRPr="008320C3">
        <w:rPr>
          <w:rFonts w:ascii="微软雅黑" w:eastAsia="微软雅黑" w:hAnsi="微软雅黑" w:hint="eastAsia"/>
          <w:sz w:val="22"/>
          <w:szCs w:val="22"/>
        </w:rPr>
        <w:t>乘利好形势，爱驰汽车</w:t>
      </w:r>
      <w:r w:rsidR="008320C3" w:rsidRPr="008320C3">
        <w:rPr>
          <w:rFonts w:ascii="微软雅黑" w:eastAsia="微软雅黑" w:hAnsi="微软雅黑" w:hint="eastAsia"/>
          <w:sz w:val="22"/>
          <w:szCs w:val="22"/>
        </w:rPr>
        <w:t>率先发优势</w:t>
      </w:r>
      <w:r w:rsidR="005C665A">
        <w:rPr>
          <w:rFonts w:ascii="微软雅黑" w:eastAsia="微软雅黑" w:hAnsi="微软雅黑" w:hint="eastAsia"/>
          <w:sz w:val="22"/>
          <w:szCs w:val="22"/>
        </w:rPr>
        <w:t>，以强强联合形式布局意大利市场</w:t>
      </w:r>
      <w:r w:rsidRPr="008320C3">
        <w:rPr>
          <w:rFonts w:ascii="微软雅黑" w:eastAsia="微软雅黑" w:hAnsi="微软雅黑" w:hint="eastAsia"/>
          <w:sz w:val="22"/>
          <w:szCs w:val="22"/>
        </w:rPr>
        <w:t>，进一步</w:t>
      </w:r>
      <w:r w:rsidR="008320C3" w:rsidRPr="008320C3">
        <w:rPr>
          <w:rFonts w:ascii="微软雅黑" w:eastAsia="微软雅黑" w:hAnsi="微软雅黑" w:hint="eastAsia"/>
          <w:sz w:val="22"/>
          <w:szCs w:val="22"/>
        </w:rPr>
        <w:t>提升</w:t>
      </w:r>
      <w:r w:rsidRPr="008320C3">
        <w:rPr>
          <w:rFonts w:ascii="微软雅黑" w:eastAsia="微软雅黑" w:hAnsi="微软雅黑" w:hint="eastAsia"/>
          <w:sz w:val="22"/>
          <w:szCs w:val="22"/>
        </w:rPr>
        <w:t>品牌在全球的影响力</w:t>
      </w:r>
      <w:r>
        <w:rPr>
          <w:rFonts w:ascii="微软雅黑" w:eastAsia="微软雅黑" w:hAnsi="微软雅黑" w:hint="eastAsia"/>
          <w:sz w:val="22"/>
          <w:szCs w:val="22"/>
        </w:rPr>
        <w:t>。意大利是跑车王国，更是时尚与艺术的宝库。米开朗基罗刻刀下神态各异的雕塑，风靡全球的意式歌剧，以及被称为时尚风向标的米兰时装，让意大利人形成了时代前沿的潮流审美，对凝聚工业设计美学的汽车更加挑剔。融入国际化设计团队智慧，爱驰U5以“</w:t>
      </w:r>
      <w:proofErr w:type="gramStart"/>
      <w:r>
        <w:rPr>
          <w:rFonts w:ascii="微软雅黑" w:eastAsia="微软雅黑" w:hAnsi="微软雅黑" w:hint="eastAsia"/>
          <w:sz w:val="22"/>
          <w:szCs w:val="22"/>
        </w:rPr>
        <w:t>极简智</w:t>
      </w:r>
      <w:proofErr w:type="gramEnd"/>
      <w:r>
        <w:rPr>
          <w:rFonts w:ascii="微软雅黑" w:eastAsia="微软雅黑" w:hAnsi="微软雅黑" w:hint="eastAsia"/>
          <w:sz w:val="22"/>
          <w:szCs w:val="22"/>
        </w:rPr>
        <w:t>美”设计美学构造精致视感，外观运用线性光导式LED大灯、贯穿式一体尾灯、360°</w:t>
      </w:r>
      <w:proofErr w:type="gramStart"/>
      <w:r>
        <w:rPr>
          <w:rFonts w:ascii="微软雅黑" w:eastAsia="微软雅黑" w:hAnsi="微软雅黑" w:hint="eastAsia"/>
          <w:sz w:val="22"/>
          <w:szCs w:val="22"/>
        </w:rPr>
        <w:t>横贯式腰线</w:t>
      </w:r>
      <w:proofErr w:type="gramEnd"/>
      <w:r>
        <w:rPr>
          <w:rFonts w:ascii="微软雅黑" w:eastAsia="微软雅黑" w:hAnsi="微软雅黑" w:hint="eastAsia"/>
          <w:sz w:val="22"/>
          <w:szCs w:val="22"/>
        </w:rPr>
        <w:t>等元素，精心呈现出意式的简约与优雅；内部采用简洁温馨居家风格，辅以环保、高档的选材用料与1.186㎡超大尺寸全景天幕等越级配置，深刻表达出专属于亚平宁半岛的轻</w:t>
      </w:r>
      <w:proofErr w:type="gramStart"/>
      <w:r>
        <w:rPr>
          <w:rFonts w:ascii="微软雅黑" w:eastAsia="微软雅黑" w:hAnsi="微软雅黑" w:hint="eastAsia"/>
          <w:sz w:val="22"/>
          <w:szCs w:val="22"/>
        </w:rPr>
        <w:t>奢</w:t>
      </w:r>
      <w:proofErr w:type="gramEnd"/>
      <w:r>
        <w:rPr>
          <w:rFonts w:ascii="微软雅黑" w:eastAsia="微软雅黑" w:hAnsi="微软雅黑" w:hint="eastAsia"/>
          <w:sz w:val="22"/>
          <w:szCs w:val="22"/>
        </w:rPr>
        <w:t>与时尚。</w:t>
      </w:r>
    </w:p>
    <w:p w:rsidR="00AB31EA" w:rsidRDefault="00AB31EA" w:rsidP="00AB31EA">
      <w:pPr>
        <w:jc w:val="center"/>
        <w:rPr>
          <w:rFonts w:ascii="微软雅黑" w:eastAsia="微软雅黑" w:hAnsi="微软雅黑"/>
          <w:sz w:val="22"/>
          <w:szCs w:val="22"/>
        </w:rPr>
      </w:pPr>
      <w:r w:rsidRPr="00AB31EA">
        <w:rPr>
          <w:rFonts w:ascii="微软雅黑" w:eastAsia="微软雅黑" w:hAnsi="微软雅黑"/>
          <w:noProof/>
          <w:sz w:val="22"/>
          <w:szCs w:val="22"/>
        </w:rPr>
        <w:lastRenderedPageBreak/>
        <w:drawing>
          <wp:inline distT="0" distB="0" distL="0" distR="0">
            <wp:extent cx="4985406" cy="3303414"/>
            <wp:effectExtent l="0" t="0" r="5715" b="0"/>
            <wp:docPr id="2" name="图片 2" descr="C:\Users\lizy1\AppData\Local\Temp\企业微信截图_16231321978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y1\AppData\Local\Temp\企业微信截图_16231321978662.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997605" cy="3311497"/>
                    </a:xfrm>
                    <a:prstGeom prst="rect">
                      <a:avLst/>
                    </a:prstGeom>
                    <a:noFill/>
                    <a:ln>
                      <a:noFill/>
                    </a:ln>
                  </pic:spPr>
                </pic:pic>
              </a:graphicData>
            </a:graphic>
          </wp:inline>
        </w:drawing>
      </w:r>
    </w:p>
    <w:p w:rsidR="006E3164" w:rsidRDefault="00AB4DEF">
      <w:pPr>
        <w:ind w:firstLine="440"/>
        <w:rPr>
          <w:rFonts w:ascii="微软雅黑" w:eastAsia="微软雅黑" w:hAnsi="微软雅黑"/>
          <w:sz w:val="22"/>
          <w:szCs w:val="22"/>
        </w:rPr>
      </w:pPr>
      <w:r>
        <w:rPr>
          <w:rFonts w:ascii="微软雅黑" w:eastAsia="微软雅黑" w:hAnsi="微软雅黑" w:hint="eastAsia"/>
          <w:sz w:val="22"/>
          <w:szCs w:val="22"/>
        </w:rPr>
        <w:t>扎根于全球用户用车需求的爱驰U5，同样是兼顾美感与实用的多面手。在产品力上，爱驰U5以2800mm超长轴距，为身材高大的消费人群带来超宽视野和</w:t>
      </w:r>
      <w:proofErr w:type="gramStart"/>
      <w:r>
        <w:rPr>
          <w:rFonts w:ascii="微软雅黑" w:eastAsia="微软雅黑" w:hAnsi="微软雅黑" w:hint="eastAsia"/>
          <w:sz w:val="22"/>
          <w:szCs w:val="22"/>
        </w:rPr>
        <w:t>奢</w:t>
      </w:r>
      <w:proofErr w:type="gramEnd"/>
      <w:r>
        <w:rPr>
          <w:rFonts w:ascii="微软雅黑" w:eastAsia="微软雅黑" w:hAnsi="微软雅黑" w:hint="eastAsia"/>
          <w:sz w:val="22"/>
          <w:szCs w:val="22"/>
        </w:rPr>
        <w:t>适乘坐空间；通过</w:t>
      </w:r>
      <w:proofErr w:type="gramStart"/>
      <w:r>
        <w:rPr>
          <w:rFonts w:ascii="微软雅黑" w:eastAsia="微软雅黑" w:hAnsi="微软雅黑" w:hint="eastAsia"/>
          <w:sz w:val="22"/>
          <w:szCs w:val="22"/>
        </w:rPr>
        <w:t>豪车级底盘</w:t>
      </w:r>
      <w:proofErr w:type="gramEnd"/>
      <w:r>
        <w:rPr>
          <w:rFonts w:ascii="微软雅黑" w:eastAsia="微软雅黑" w:hAnsi="微软雅黑" w:hint="eastAsia"/>
          <w:sz w:val="22"/>
          <w:szCs w:val="22"/>
        </w:rPr>
        <w:t>调校，打造出符合用户需求的国际化越级驾乘品质；凭借丰富的智能科技配置，进一步实现整体性价比的飞越，能够充分满足意大利乃至全球更多用户的期待。</w:t>
      </w:r>
      <w:proofErr w:type="spellStart"/>
      <w:r w:rsidR="00D6044C" w:rsidRPr="00D6044C">
        <w:rPr>
          <w:rFonts w:ascii="微软雅黑" w:eastAsia="微软雅黑" w:hAnsi="微软雅黑"/>
          <w:sz w:val="22"/>
          <w:szCs w:val="22"/>
        </w:rPr>
        <w:t>Koelliker</w:t>
      </w:r>
      <w:proofErr w:type="spellEnd"/>
      <w:r w:rsidR="00D6044C" w:rsidRPr="00D6044C">
        <w:rPr>
          <w:rFonts w:ascii="微软雅黑" w:eastAsia="微软雅黑" w:hAnsi="微软雅黑"/>
          <w:sz w:val="22"/>
          <w:szCs w:val="22"/>
        </w:rPr>
        <w:t xml:space="preserve">集团首席执行官Luca </w:t>
      </w:r>
      <w:proofErr w:type="spellStart"/>
      <w:r w:rsidR="00D6044C" w:rsidRPr="00D6044C">
        <w:rPr>
          <w:rFonts w:ascii="微软雅黑" w:eastAsia="微软雅黑" w:hAnsi="微软雅黑"/>
          <w:sz w:val="22"/>
          <w:szCs w:val="22"/>
        </w:rPr>
        <w:t>Ronconi</w:t>
      </w:r>
      <w:proofErr w:type="spellEnd"/>
      <w:r w:rsidR="008320C3">
        <w:rPr>
          <w:rFonts w:ascii="微软雅黑" w:eastAsia="微软雅黑" w:hAnsi="微软雅黑" w:hint="eastAsia"/>
          <w:sz w:val="22"/>
          <w:szCs w:val="22"/>
        </w:rPr>
        <w:t>表示</w:t>
      </w:r>
      <w:r w:rsidR="00D6044C" w:rsidRPr="00D6044C">
        <w:rPr>
          <w:rFonts w:ascii="微软雅黑" w:eastAsia="微软雅黑" w:hAnsi="微软雅黑"/>
          <w:sz w:val="22"/>
          <w:szCs w:val="22"/>
        </w:rPr>
        <w:t xml:space="preserve">：“高品质和创新的电动 SUV </w:t>
      </w:r>
      <w:r w:rsidR="008320C3">
        <w:rPr>
          <w:rFonts w:ascii="微软雅黑" w:eastAsia="微软雅黑" w:hAnsi="微软雅黑" w:hint="eastAsia"/>
          <w:sz w:val="22"/>
          <w:szCs w:val="22"/>
        </w:rPr>
        <w:t>在</w:t>
      </w:r>
      <w:r w:rsidR="008320C3">
        <w:rPr>
          <w:rFonts w:ascii="微软雅黑" w:eastAsia="微软雅黑" w:hAnsi="微软雅黑"/>
          <w:sz w:val="22"/>
          <w:szCs w:val="22"/>
        </w:rPr>
        <w:t>意大利市场</w:t>
      </w:r>
      <w:r w:rsidR="00D6044C" w:rsidRPr="00D6044C">
        <w:rPr>
          <w:rFonts w:ascii="微软雅黑" w:eastAsia="微软雅黑" w:hAnsi="微软雅黑"/>
          <w:sz w:val="22"/>
          <w:szCs w:val="22"/>
        </w:rPr>
        <w:t>潜力巨大，而</w:t>
      </w:r>
      <w:r w:rsidR="008320C3">
        <w:rPr>
          <w:rFonts w:ascii="微软雅黑" w:eastAsia="微软雅黑" w:hAnsi="微软雅黑" w:hint="eastAsia"/>
          <w:sz w:val="22"/>
          <w:szCs w:val="22"/>
        </w:rPr>
        <w:t>爱驰</w:t>
      </w:r>
      <w:r w:rsidR="00D6044C" w:rsidRPr="00D6044C">
        <w:rPr>
          <w:rFonts w:ascii="微软雅黑" w:eastAsia="微软雅黑" w:hAnsi="微软雅黑"/>
          <w:sz w:val="22"/>
          <w:szCs w:val="22"/>
        </w:rPr>
        <w:t>U5</w:t>
      </w:r>
      <w:r w:rsidR="008320C3">
        <w:rPr>
          <w:rFonts w:ascii="微软雅黑" w:eastAsia="微软雅黑" w:hAnsi="微软雅黑" w:hint="eastAsia"/>
          <w:sz w:val="22"/>
          <w:szCs w:val="22"/>
        </w:rPr>
        <w:t>正是</w:t>
      </w:r>
      <w:r w:rsidR="008320C3">
        <w:rPr>
          <w:rFonts w:ascii="微软雅黑" w:eastAsia="微软雅黑" w:hAnsi="微软雅黑"/>
          <w:sz w:val="22"/>
          <w:szCs w:val="22"/>
        </w:rPr>
        <w:t>一款极具竞争力的产品。我们</w:t>
      </w:r>
      <w:r w:rsidR="008320C3">
        <w:rPr>
          <w:rFonts w:ascii="微软雅黑" w:eastAsia="微软雅黑" w:hAnsi="微软雅黑" w:hint="eastAsia"/>
          <w:sz w:val="22"/>
          <w:szCs w:val="22"/>
        </w:rPr>
        <w:t>有着多年</w:t>
      </w:r>
      <w:r w:rsidR="00D6044C" w:rsidRPr="00D6044C">
        <w:rPr>
          <w:rFonts w:ascii="微软雅黑" w:eastAsia="微软雅黑" w:hAnsi="微软雅黑"/>
          <w:sz w:val="22"/>
          <w:szCs w:val="22"/>
        </w:rPr>
        <w:t>销售外国汽车</w:t>
      </w:r>
      <w:r w:rsidR="008320C3">
        <w:rPr>
          <w:rFonts w:ascii="微软雅黑" w:eastAsia="微软雅黑" w:hAnsi="微软雅黑" w:hint="eastAsia"/>
          <w:sz w:val="22"/>
          <w:szCs w:val="22"/>
        </w:rPr>
        <w:t>品牌</w:t>
      </w:r>
      <w:r w:rsidR="00D6044C" w:rsidRPr="00D6044C">
        <w:rPr>
          <w:rFonts w:ascii="微软雅黑" w:eastAsia="微软雅黑" w:hAnsi="微软雅黑"/>
          <w:sz w:val="22"/>
          <w:szCs w:val="22"/>
        </w:rPr>
        <w:t>的经验，现在正是向广大潜在购买者介绍爱驰 U5 电动汽车的好时机。”</w:t>
      </w:r>
    </w:p>
    <w:p w:rsidR="00330725" w:rsidRDefault="00330725" w:rsidP="00330725">
      <w:pPr>
        <w:jc w:val="center"/>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0" distR="0" wp14:anchorId="5EFB7951">
            <wp:extent cx="4852670" cy="3237230"/>
            <wp:effectExtent l="0" t="0" r="508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2670" cy="3237230"/>
                    </a:xfrm>
                    <a:prstGeom prst="rect">
                      <a:avLst/>
                    </a:prstGeom>
                    <a:noFill/>
                  </pic:spPr>
                </pic:pic>
              </a:graphicData>
            </a:graphic>
          </wp:inline>
        </w:drawing>
      </w:r>
    </w:p>
    <w:p w:rsidR="006E3164" w:rsidRDefault="00AB4DEF">
      <w:pPr>
        <w:ind w:firstLine="440"/>
        <w:rPr>
          <w:rFonts w:ascii="微软雅黑" w:eastAsia="微软雅黑" w:hAnsi="微软雅黑"/>
          <w:sz w:val="22"/>
          <w:szCs w:val="22"/>
        </w:rPr>
      </w:pPr>
      <w:r>
        <w:rPr>
          <w:rFonts w:ascii="微软雅黑" w:eastAsia="微软雅黑" w:hAnsi="微软雅黑" w:hint="eastAsia"/>
          <w:sz w:val="22"/>
          <w:szCs w:val="22"/>
        </w:rPr>
        <w:t>据悉，成立于1936年的</w:t>
      </w:r>
      <w:proofErr w:type="spellStart"/>
      <w:r>
        <w:rPr>
          <w:rFonts w:ascii="微软雅黑" w:eastAsia="微软雅黑" w:hAnsi="微软雅黑" w:hint="eastAsia"/>
          <w:sz w:val="22"/>
          <w:szCs w:val="22"/>
        </w:rPr>
        <w:t>Koelliker</w:t>
      </w:r>
      <w:proofErr w:type="spellEnd"/>
      <w:r>
        <w:rPr>
          <w:rFonts w:ascii="微软雅黑" w:eastAsia="微软雅黑" w:hAnsi="微软雅黑" w:hint="eastAsia"/>
          <w:sz w:val="22"/>
          <w:szCs w:val="22"/>
        </w:rPr>
        <w:t xml:space="preserve"> Group是</w:t>
      </w:r>
      <w:r>
        <w:rPr>
          <w:rFonts w:ascii="微软雅黑" w:eastAsia="微软雅黑" w:hAnsi="微软雅黑"/>
          <w:sz w:val="22"/>
          <w:szCs w:val="22"/>
        </w:rPr>
        <w:t>意大利汽车进口和销售</w:t>
      </w:r>
      <w:r w:rsidR="008320C3">
        <w:rPr>
          <w:rFonts w:ascii="微软雅黑" w:eastAsia="微软雅黑" w:hAnsi="微软雅黑" w:hint="eastAsia"/>
          <w:sz w:val="22"/>
          <w:szCs w:val="22"/>
        </w:rPr>
        <w:t>领域</w:t>
      </w:r>
      <w:r>
        <w:rPr>
          <w:rFonts w:ascii="微软雅黑" w:eastAsia="微软雅黑" w:hAnsi="微软雅黑"/>
          <w:sz w:val="22"/>
          <w:szCs w:val="22"/>
        </w:rPr>
        <w:t>的</w:t>
      </w:r>
      <w:r w:rsidR="008320C3">
        <w:rPr>
          <w:rFonts w:ascii="微软雅黑" w:eastAsia="微软雅黑" w:hAnsi="微软雅黑" w:hint="eastAsia"/>
          <w:sz w:val="22"/>
          <w:szCs w:val="22"/>
        </w:rPr>
        <w:t>引领者</w:t>
      </w:r>
      <w:r>
        <w:rPr>
          <w:rFonts w:ascii="微软雅黑" w:eastAsia="微软雅黑" w:hAnsi="微软雅黑" w:hint="eastAsia"/>
          <w:sz w:val="22"/>
          <w:szCs w:val="22"/>
        </w:rPr>
        <w:t>，在</w:t>
      </w:r>
      <w:r>
        <w:rPr>
          <w:rFonts w:ascii="微软雅黑" w:eastAsia="微软雅黑" w:hAnsi="微软雅黑"/>
          <w:sz w:val="22"/>
          <w:szCs w:val="22"/>
        </w:rPr>
        <w:t>引入</w:t>
      </w:r>
      <w:r>
        <w:rPr>
          <w:rFonts w:ascii="微软雅黑" w:eastAsia="微软雅黑" w:hAnsi="微软雅黑" w:hint="eastAsia"/>
          <w:sz w:val="22"/>
          <w:szCs w:val="22"/>
        </w:rPr>
        <w:t>新品牌</w:t>
      </w:r>
      <w:r>
        <w:rPr>
          <w:rFonts w:ascii="微软雅黑" w:eastAsia="微软雅黑" w:hAnsi="微软雅黑"/>
          <w:sz w:val="22"/>
          <w:szCs w:val="22"/>
        </w:rPr>
        <w:t>并支持其商业发展</w:t>
      </w:r>
      <w:r>
        <w:rPr>
          <w:rFonts w:ascii="微软雅黑" w:eastAsia="微软雅黑" w:hAnsi="微软雅黑" w:hint="eastAsia"/>
          <w:sz w:val="22"/>
          <w:szCs w:val="22"/>
        </w:rPr>
        <w:t>上有着雄厚的经验。</w:t>
      </w:r>
      <w:r w:rsidR="00200478">
        <w:rPr>
          <w:rFonts w:ascii="微软雅黑" w:eastAsia="微软雅黑" w:hAnsi="微软雅黑" w:hint="eastAsia"/>
          <w:sz w:val="22"/>
          <w:szCs w:val="22"/>
        </w:rPr>
        <w:t>自成立</w:t>
      </w:r>
      <w:r w:rsidR="00200478">
        <w:rPr>
          <w:rFonts w:ascii="微软雅黑" w:eastAsia="微软雅黑" w:hAnsi="微软雅黑"/>
          <w:sz w:val="22"/>
          <w:szCs w:val="22"/>
        </w:rPr>
        <w:t>以来</w:t>
      </w:r>
      <w:r w:rsidR="00200478" w:rsidRPr="00200478">
        <w:rPr>
          <w:rFonts w:ascii="微软雅黑" w:eastAsia="微软雅黑" w:hAnsi="微软雅黑" w:hint="eastAsia"/>
          <w:sz w:val="22"/>
          <w:szCs w:val="22"/>
        </w:rPr>
        <w:t>，</w:t>
      </w:r>
      <w:proofErr w:type="spellStart"/>
      <w:r w:rsidR="00440587" w:rsidRPr="00440587">
        <w:rPr>
          <w:rFonts w:ascii="微软雅黑" w:eastAsia="微软雅黑" w:hAnsi="微软雅黑"/>
          <w:sz w:val="22"/>
          <w:szCs w:val="22"/>
        </w:rPr>
        <w:t>Koelliker</w:t>
      </w:r>
      <w:proofErr w:type="spellEnd"/>
      <w:r w:rsidR="00440587" w:rsidRPr="00440587">
        <w:rPr>
          <w:rFonts w:ascii="微软雅黑" w:eastAsia="微软雅黑" w:hAnsi="微软雅黑"/>
          <w:sz w:val="22"/>
          <w:szCs w:val="22"/>
        </w:rPr>
        <w:t xml:space="preserve"> Group</w:t>
      </w:r>
      <w:r w:rsidR="00200478" w:rsidRPr="00200478">
        <w:rPr>
          <w:rFonts w:ascii="微软雅黑" w:eastAsia="微软雅黑" w:hAnsi="微软雅黑" w:hint="eastAsia"/>
          <w:sz w:val="22"/>
          <w:szCs w:val="22"/>
        </w:rPr>
        <w:t>已为众多外国品牌销售了</w:t>
      </w:r>
      <w:r w:rsidR="00200478" w:rsidRPr="00200478">
        <w:rPr>
          <w:rFonts w:ascii="微软雅黑" w:eastAsia="微软雅黑" w:hAnsi="微软雅黑"/>
          <w:sz w:val="22"/>
          <w:szCs w:val="22"/>
        </w:rPr>
        <w:t>200多万辆汽车</w:t>
      </w:r>
      <w:r w:rsidR="00200478">
        <w:rPr>
          <w:rFonts w:ascii="微软雅黑" w:eastAsia="微软雅黑" w:hAnsi="微软雅黑" w:hint="eastAsia"/>
          <w:sz w:val="22"/>
          <w:szCs w:val="22"/>
        </w:rPr>
        <w:t>。</w:t>
      </w:r>
    </w:p>
    <w:p w:rsidR="006E3164" w:rsidRDefault="00200478">
      <w:pPr>
        <w:ind w:firstLine="440"/>
        <w:jc w:val="both"/>
        <w:rPr>
          <w:rFonts w:ascii="微软雅黑" w:eastAsia="微软雅黑" w:hAnsi="微软雅黑"/>
          <w:sz w:val="22"/>
          <w:szCs w:val="22"/>
        </w:rPr>
      </w:pPr>
      <w:r>
        <w:rPr>
          <w:rFonts w:ascii="微软雅黑" w:eastAsia="微软雅黑" w:hAnsi="微软雅黑" w:hint="eastAsia"/>
          <w:sz w:val="22"/>
          <w:szCs w:val="22"/>
        </w:rPr>
        <w:t>此外，</w:t>
      </w:r>
      <w:r w:rsidR="00077D69">
        <w:rPr>
          <w:rFonts w:ascii="微软雅黑" w:eastAsia="微软雅黑" w:hAnsi="微软雅黑" w:hint="eastAsia"/>
          <w:sz w:val="22"/>
          <w:szCs w:val="22"/>
        </w:rPr>
        <w:t>为</w:t>
      </w:r>
      <w:r w:rsidR="00077D69">
        <w:rPr>
          <w:rFonts w:ascii="微软雅黑" w:eastAsia="微软雅黑" w:hAnsi="微软雅黑"/>
          <w:sz w:val="22"/>
          <w:szCs w:val="22"/>
        </w:rPr>
        <w:t>让当地用户能够抢先体验</w:t>
      </w:r>
      <w:r w:rsidR="00077D69">
        <w:rPr>
          <w:rFonts w:ascii="微软雅黑" w:eastAsia="微软雅黑" w:hAnsi="微软雅黑" w:hint="eastAsia"/>
          <w:sz w:val="22"/>
          <w:szCs w:val="22"/>
        </w:rPr>
        <w:t>到</w:t>
      </w:r>
      <w:proofErr w:type="gramStart"/>
      <w:r w:rsidR="00077D69">
        <w:rPr>
          <w:rFonts w:ascii="微软雅黑" w:eastAsia="微软雅黑" w:hAnsi="微软雅黑" w:hint="eastAsia"/>
          <w:sz w:val="22"/>
          <w:szCs w:val="22"/>
        </w:rPr>
        <w:t>欧版</w:t>
      </w:r>
      <w:r w:rsidR="00077D69">
        <w:rPr>
          <w:rFonts w:ascii="微软雅黑" w:eastAsia="微软雅黑" w:hAnsi="微软雅黑"/>
          <w:sz w:val="22"/>
          <w:szCs w:val="22"/>
        </w:rPr>
        <w:t>爱</w:t>
      </w:r>
      <w:proofErr w:type="gramEnd"/>
      <w:r w:rsidR="00077D69">
        <w:rPr>
          <w:rFonts w:ascii="微软雅黑" w:eastAsia="微软雅黑" w:hAnsi="微软雅黑"/>
          <w:sz w:val="22"/>
          <w:szCs w:val="22"/>
        </w:rPr>
        <w:t>驰</w:t>
      </w:r>
      <w:r w:rsidR="00077D69">
        <w:rPr>
          <w:rFonts w:ascii="微软雅黑" w:eastAsia="微软雅黑" w:hAnsi="微软雅黑" w:hint="eastAsia"/>
          <w:sz w:val="22"/>
          <w:szCs w:val="22"/>
        </w:rPr>
        <w:t>U5，</w:t>
      </w:r>
      <w:r w:rsidR="00AB4DEF">
        <w:rPr>
          <w:rFonts w:ascii="微软雅黑" w:eastAsia="微软雅黑" w:hAnsi="微软雅黑" w:hint="eastAsia"/>
          <w:sz w:val="22"/>
          <w:szCs w:val="22"/>
        </w:rPr>
        <w:t>6月10日</w:t>
      </w:r>
      <w:r w:rsidR="005A46B5">
        <w:rPr>
          <w:rFonts w:ascii="微软雅黑" w:eastAsia="微软雅黑" w:hAnsi="微软雅黑" w:hint="eastAsia"/>
          <w:sz w:val="22"/>
          <w:szCs w:val="22"/>
        </w:rPr>
        <w:t>，</w:t>
      </w:r>
      <w:proofErr w:type="spellStart"/>
      <w:r w:rsidR="005C665A" w:rsidRPr="005C665A">
        <w:rPr>
          <w:rFonts w:ascii="微软雅黑" w:eastAsia="微软雅黑" w:hAnsi="微软雅黑"/>
          <w:sz w:val="22"/>
          <w:szCs w:val="22"/>
        </w:rPr>
        <w:t>Koelliker</w:t>
      </w:r>
      <w:proofErr w:type="spellEnd"/>
      <w:r w:rsidR="005C665A" w:rsidRPr="005C665A">
        <w:rPr>
          <w:rFonts w:ascii="微软雅黑" w:eastAsia="微软雅黑" w:hAnsi="微软雅黑"/>
          <w:sz w:val="22"/>
          <w:szCs w:val="22"/>
        </w:rPr>
        <w:t xml:space="preserve"> Group</w:t>
      </w:r>
      <w:r w:rsidR="005A46B5">
        <w:rPr>
          <w:rFonts w:ascii="微软雅黑" w:eastAsia="微软雅黑" w:hAnsi="微软雅黑" w:hint="eastAsia"/>
          <w:sz w:val="22"/>
          <w:szCs w:val="22"/>
        </w:rPr>
        <w:t>将</w:t>
      </w:r>
      <w:r w:rsidR="005A46B5">
        <w:rPr>
          <w:rFonts w:ascii="微软雅黑" w:eastAsia="微软雅黑" w:hAnsi="微软雅黑"/>
          <w:sz w:val="22"/>
          <w:szCs w:val="22"/>
        </w:rPr>
        <w:t>携</w:t>
      </w:r>
      <w:r w:rsidR="005C665A" w:rsidRPr="005C665A">
        <w:rPr>
          <w:rFonts w:ascii="微软雅黑" w:eastAsia="微软雅黑" w:hAnsi="微软雅黑"/>
          <w:sz w:val="22"/>
          <w:szCs w:val="22"/>
        </w:rPr>
        <w:t>两款</w:t>
      </w:r>
      <w:proofErr w:type="gramStart"/>
      <w:r w:rsidR="005C665A" w:rsidRPr="005C665A">
        <w:rPr>
          <w:rFonts w:ascii="微软雅黑" w:eastAsia="微软雅黑" w:hAnsi="微软雅黑"/>
          <w:sz w:val="22"/>
          <w:szCs w:val="22"/>
        </w:rPr>
        <w:t>欧版爱</w:t>
      </w:r>
      <w:proofErr w:type="gramEnd"/>
      <w:r w:rsidR="005C665A" w:rsidRPr="005C665A">
        <w:rPr>
          <w:rFonts w:ascii="微软雅黑" w:eastAsia="微软雅黑" w:hAnsi="微软雅黑"/>
          <w:sz w:val="22"/>
          <w:szCs w:val="22"/>
        </w:rPr>
        <w:t>驰U5</w:t>
      </w:r>
      <w:r w:rsidR="005A46B5">
        <w:rPr>
          <w:rFonts w:ascii="微软雅黑" w:eastAsia="微软雅黑" w:hAnsi="微软雅黑" w:hint="eastAsia"/>
          <w:sz w:val="22"/>
          <w:szCs w:val="22"/>
        </w:rPr>
        <w:t>亮相</w:t>
      </w:r>
      <w:r>
        <w:rPr>
          <w:rFonts w:ascii="微软雅黑" w:eastAsia="微软雅黑" w:hAnsi="微软雅黑"/>
          <w:sz w:val="22"/>
          <w:szCs w:val="22"/>
        </w:rPr>
        <w:t>Milano Monza Auto</w:t>
      </w:r>
      <w:r w:rsidR="005A46B5">
        <w:rPr>
          <w:rFonts w:ascii="微软雅黑" w:eastAsia="微软雅黑" w:hAnsi="微软雅黑" w:hint="eastAsia"/>
          <w:sz w:val="22"/>
          <w:szCs w:val="22"/>
        </w:rPr>
        <w:t>车展</w:t>
      </w:r>
      <w:r w:rsidR="00AB4DEF">
        <w:rPr>
          <w:rFonts w:ascii="微软雅黑" w:eastAsia="微软雅黑" w:hAnsi="微软雅黑" w:hint="eastAsia"/>
          <w:sz w:val="22"/>
          <w:szCs w:val="22"/>
        </w:rPr>
        <w:t>，</w:t>
      </w:r>
      <w:r w:rsidR="00077D69">
        <w:rPr>
          <w:rFonts w:ascii="微软雅黑" w:eastAsia="微软雅黑" w:hAnsi="微软雅黑" w:hint="eastAsia"/>
          <w:sz w:val="22"/>
          <w:szCs w:val="22"/>
        </w:rPr>
        <w:t>供</w:t>
      </w:r>
      <w:r w:rsidR="00077D69">
        <w:rPr>
          <w:rFonts w:ascii="微软雅黑" w:eastAsia="微软雅黑" w:hAnsi="微软雅黑"/>
          <w:sz w:val="22"/>
          <w:szCs w:val="22"/>
        </w:rPr>
        <w:t>媒体和用户</w:t>
      </w:r>
      <w:r w:rsidR="00AB4DEF">
        <w:rPr>
          <w:rFonts w:ascii="微软雅黑" w:eastAsia="微软雅黑" w:hAnsi="微软雅黑" w:hint="eastAsia"/>
          <w:sz w:val="22"/>
          <w:szCs w:val="22"/>
        </w:rPr>
        <w:t>试驾</w:t>
      </w:r>
      <w:r w:rsidR="00077D69">
        <w:rPr>
          <w:rFonts w:ascii="微软雅黑" w:eastAsia="微软雅黑" w:hAnsi="微软雅黑" w:hint="eastAsia"/>
          <w:sz w:val="22"/>
          <w:szCs w:val="22"/>
        </w:rPr>
        <w:t>品鉴</w:t>
      </w:r>
      <w:r w:rsidR="00AB4DEF">
        <w:rPr>
          <w:rFonts w:ascii="微软雅黑" w:eastAsia="微软雅黑" w:hAnsi="微软雅黑" w:hint="eastAsia"/>
          <w:sz w:val="22"/>
          <w:szCs w:val="22"/>
        </w:rPr>
        <w:t>。这</w:t>
      </w:r>
      <w:r w:rsidR="005A46B5">
        <w:rPr>
          <w:rFonts w:ascii="微软雅黑" w:eastAsia="微软雅黑" w:hAnsi="微软雅黑" w:hint="eastAsia"/>
          <w:sz w:val="22"/>
          <w:szCs w:val="22"/>
        </w:rPr>
        <w:t>不仅</w:t>
      </w:r>
      <w:r w:rsidR="00AB4DEF">
        <w:rPr>
          <w:rFonts w:ascii="微软雅黑" w:eastAsia="微软雅黑" w:hAnsi="微软雅黑" w:hint="eastAsia"/>
          <w:sz w:val="22"/>
          <w:szCs w:val="22"/>
        </w:rPr>
        <w:t>是爱驰U5在意大利的惊</w:t>
      </w:r>
      <w:proofErr w:type="gramStart"/>
      <w:r w:rsidR="00AB4DEF">
        <w:rPr>
          <w:rFonts w:ascii="微软雅黑" w:eastAsia="微软雅黑" w:hAnsi="微软雅黑" w:hint="eastAsia"/>
          <w:sz w:val="22"/>
          <w:szCs w:val="22"/>
        </w:rPr>
        <w:t>艳首秀</w:t>
      </w:r>
      <w:proofErr w:type="gramEnd"/>
      <w:r w:rsidR="00AB4DEF">
        <w:rPr>
          <w:rFonts w:ascii="微软雅黑" w:eastAsia="微软雅黑" w:hAnsi="微软雅黑" w:hint="eastAsia"/>
          <w:sz w:val="22"/>
          <w:szCs w:val="22"/>
        </w:rPr>
        <w:t>，也是爱驰汽车在世界舞台的再次发声。凭借国际化先发优势，爱驰汽车</w:t>
      </w:r>
      <w:r w:rsidR="00077D69">
        <w:rPr>
          <w:rFonts w:ascii="微软雅黑" w:eastAsia="微软雅黑" w:hAnsi="微软雅黑" w:hint="eastAsia"/>
          <w:sz w:val="22"/>
          <w:szCs w:val="22"/>
        </w:rPr>
        <w:t>已</w:t>
      </w:r>
      <w:r w:rsidR="00077D69">
        <w:rPr>
          <w:rFonts w:ascii="微软雅黑" w:eastAsia="微软雅黑" w:hAnsi="微软雅黑"/>
          <w:sz w:val="22"/>
          <w:szCs w:val="22"/>
        </w:rPr>
        <w:t>成为</w:t>
      </w:r>
      <w:r w:rsidR="00077D69">
        <w:rPr>
          <w:rFonts w:ascii="微软雅黑" w:eastAsia="微软雅黑" w:hAnsi="微软雅黑" w:hint="eastAsia"/>
          <w:sz w:val="22"/>
          <w:szCs w:val="22"/>
        </w:rPr>
        <w:t>目前</w:t>
      </w:r>
      <w:r w:rsidR="00077D69" w:rsidRPr="00077D69">
        <w:rPr>
          <w:rFonts w:ascii="微软雅黑" w:eastAsia="微软雅黑" w:hAnsi="微软雅黑" w:hint="eastAsia"/>
          <w:sz w:val="22"/>
          <w:szCs w:val="22"/>
        </w:rPr>
        <w:t>第一家也是唯一一家大规模出口欧盟国家的中国造车新势力</w:t>
      </w:r>
      <w:r w:rsidR="00AB4DEF">
        <w:rPr>
          <w:rFonts w:ascii="微软雅黑" w:eastAsia="微软雅黑" w:hAnsi="微软雅黑" w:hint="eastAsia"/>
          <w:sz w:val="22"/>
          <w:szCs w:val="22"/>
        </w:rPr>
        <w:t>，并于出口一周年之际实现累计出口量超2500台的优异成绩。随着意大利市场的再次布局，爱驰汽车全球征程不断提速，迈向引领者地位指日可待。</w:t>
      </w:r>
    </w:p>
    <w:p w:rsidR="006E3164" w:rsidRDefault="006E3164">
      <w:pPr>
        <w:rPr>
          <w:rFonts w:ascii="微软雅黑" w:eastAsia="微软雅黑" w:hAnsi="微软雅黑"/>
          <w:sz w:val="22"/>
          <w:szCs w:val="22"/>
        </w:rPr>
      </w:pPr>
    </w:p>
    <w:p w:rsidR="006E3164" w:rsidRDefault="00AB4DEF">
      <w:pPr>
        <w:jc w:val="center"/>
        <w:rPr>
          <w:rFonts w:ascii="微软雅黑" w:eastAsia="微软雅黑" w:hAnsi="微软雅黑"/>
          <w:sz w:val="22"/>
          <w:szCs w:val="22"/>
        </w:rPr>
      </w:pPr>
      <w:r>
        <w:rPr>
          <w:rFonts w:ascii="微软雅黑" w:eastAsia="微软雅黑" w:hAnsi="微软雅黑" w:hint="eastAsia"/>
          <w:sz w:val="22"/>
          <w:szCs w:val="22"/>
        </w:rPr>
        <w:t>——完——</w:t>
      </w:r>
    </w:p>
    <w:p w:rsidR="006E3164" w:rsidRDefault="00AB4DEF">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6E3164" w:rsidRDefault="00AB4DEF">
      <w:pPr>
        <w:jc w:val="cente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w:t>
      </w:r>
      <w:r>
        <w:rPr>
          <w:rFonts w:ascii="微软雅黑" w:eastAsia="微软雅黑" w:hAnsi="微软雅黑"/>
          <w:sz w:val="22"/>
          <w:szCs w:val="22"/>
        </w:rPr>
        <w:lastRenderedPageBreak/>
        <w:t>者。截止5月中旬，爱驰2021年出口1477台，累计出口超过2500台，继法国、德国、荷兰、比利时、丹麦、以色列之后，</w:t>
      </w:r>
      <w:proofErr w:type="gramStart"/>
      <w:r>
        <w:rPr>
          <w:rFonts w:ascii="微软雅黑" w:eastAsia="微软雅黑" w:hAnsi="微软雅黑"/>
          <w:sz w:val="22"/>
          <w:szCs w:val="22"/>
        </w:rPr>
        <w:t>爱驰将不断</w:t>
      </w:r>
      <w:proofErr w:type="gramEnd"/>
      <w:r>
        <w:rPr>
          <w:rFonts w:ascii="微软雅黑" w:eastAsia="微软雅黑" w:hAnsi="微软雅黑"/>
          <w:sz w:val="22"/>
          <w:szCs w:val="22"/>
        </w:rPr>
        <w:t>扩大海外市场覆盖区域，进一步拓展南欧及EFTA（欧洲自由贸易联盟）国家市场，爱驰汽车是第一家也是目前唯一一家大批量出口欧盟市场的中国造车新势力企业。</w:t>
      </w: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a:xfrm>
                      <a:off x="0" y="0"/>
                      <a:ext cx="1214120" cy="1214120"/>
                    </a:xfrm>
                    <a:prstGeom prst="rect">
                      <a:avLst/>
                    </a:prstGeom>
                    <a:noFill/>
                    <a:ln>
                      <a:noFill/>
                    </a:ln>
                  </pic:spPr>
                </pic:pic>
              </a:graphicData>
            </a:graphic>
          </wp:inline>
        </w:drawing>
      </w:r>
    </w:p>
    <w:p w:rsidR="006E3164" w:rsidRDefault="00AB4DEF">
      <w:pPr>
        <w:jc w:val="center"/>
        <w:rPr>
          <w:rFonts w:ascii="微软雅黑" w:eastAsia="微软雅黑" w:hAnsi="微软雅黑"/>
          <w:i/>
          <w:sz w:val="16"/>
          <w:szCs w:val="16"/>
        </w:rPr>
      </w:pPr>
      <w:r>
        <w:rPr>
          <w:rFonts w:ascii="微软雅黑" w:eastAsia="微软雅黑" w:hAnsi="微软雅黑" w:hint="eastAsia"/>
          <w:i/>
          <w:sz w:val="16"/>
          <w:szCs w:val="16"/>
        </w:rPr>
        <w:t>扫描上方二</w:t>
      </w:r>
      <w:proofErr w:type="gramStart"/>
      <w:r>
        <w:rPr>
          <w:rFonts w:ascii="微软雅黑" w:eastAsia="微软雅黑" w:hAnsi="微软雅黑" w:hint="eastAsia"/>
          <w:i/>
          <w:sz w:val="16"/>
          <w:szCs w:val="16"/>
        </w:rPr>
        <w:t>维码关注</w:t>
      </w:r>
      <w:proofErr w:type="gramEnd"/>
      <w:r>
        <w:rPr>
          <w:rFonts w:ascii="微软雅黑" w:eastAsia="微软雅黑" w:hAnsi="微软雅黑" w:hint="eastAsia"/>
          <w:i/>
          <w:sz w:val="16"/>
          <w:szCs w:val="16"/>
        </w:rPr>
        <w:t>“爱驰汽车”官方</w:t>
      </w:r>
      <w:proofErr w:type="gramStart"/>
      <w:r>
        <w:rPr>
          <w:rFonts w:ascii="微软雅黑" w:eastAsia="微软雅黑" w:hAnsi="微软雅黑" w:hint="eastAsia"/>
          <w:i/>
          <w:sz w:val="16"/>
          <w:szCs w:val="16"/>
        </w:rPr>
        <w:t>微信公众号</w:t>
      </w:r>
      <w:proofErr w:type="gramEnd"/>
      <w:r>
        <w:rPr>
          <w:rFonts w:ascii="微软雅黑" w:eastAsia="微软雅黑" w:hAnsi="微软雅黑" w:hint="eastAsia"/>
          <w:i/>
          <w:sz w:val="16"/>
          <w:szCs w:val="16"/>
        </w:rPr>
        <w:t>，即时获取更多</w:t>
      </w:r>
      <w:r>
        <w:rPr>
          <w:rFonts w:ascii="微软雅黑" w:eastAsia="微软雅黑" w:hAnsi="微软雅黑"/>
          <w:i/>
          <w:sz w:val="16"/>
          <w:szCs w:val="16"/>
        </w:rPr>
        <w:t>资讯</w:t>
      </w:r>
    </w:p>
    <w:p w:rsidR="006E3164" w:rsidRDefault="00AB4DEF">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6E3164" w:rsidRDefault="00AB4DEF">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6E3164" w:rsidRDefault="00AB4DEF">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6E3164">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120" w:rsidRDefault="00477120">
      <w:r>
        <w:separator/>
      </w:r>
    </w:p>
  </w:endnote>
  <w:endnote w:type="continuationSeparator" w:id="0">
    <w:p w:rsidR="00477120" w:rsidRDefault="00477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164" w:rsidRDefault="00AB4DEF">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615DF1">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615DF1">
              <w:rPr>
                <w:b/>
                <w:noProof/>
                <w:color w:val="262626" w:themeColor="text1" w:themeTint="D9"/>
              </w:rPr>
              <w:t>5</w:t>
            </w:r>
            <w:r>
              <w:rPr>
                <w:b/>
                <w:color w:val="262626" w:themeColor="text1" w:themeTint="D9"/>
                <w:sz w:val="24"/>
                <w:szCs w:val="24"/>
              </w:rPr>
              <w:fldChar w:fldCharType="end"/>
            </w:r>
          </w:sdtContent>
        </w:sdt>
      </w:sdtContent>
    </w:sdt>
  </w:p>
  <w:p w:rsidR="006E3164" w:rsidRDefault="006E316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120" w:rsidRDefault="00477120">
      <w:r>
        <w:separator/>
      </w:r>
    </w:p>
  </w:footnote>
  <w:footnote w:type="continuationSeparator" w:id="0">
    <w:p w:rsidR="00477120" w:rsidRDefault="004771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164" w:rsidRDefault="00AB4DEF">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9264"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6E3164" w:rsidRDefault="006E3164">
    <w:pPr>
      <w:pStyle w:val="a9"/>
      <w:pBdr>
        <w:bottom w:val="none" w:sz="0" w:space="0" w:color="auto"/>
      </w:pBdr>
      <w:tabs>
        <w:tab w:val="left" w:pos="0"/>
      </w:tabs>
      <w:ind w:leftChars="-202" w:left="-485" w:rightChars="-202" w:right="-485"/>
      <w:rPr>
        <w:sz w:val="24"/>
      </w:rPr>
    </w:pPr>
  </w:p>
  <w:p w:rsidR="006E3164" w:rsidRDefault="006E3164">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73710"/>
    <w:rsid w:val="00077D69"/>
    <w:rsid w:val="000A71BC"/>
    <w:rsid w:val="000B7E6C"/>
    <w:rsid w:val="000F457F"/>
    <w:rsid w:val="001C6B8F"/>
    <w:rsid w:val="001D273D"/>
    <w:rsid w:val="001E1047"/>
    <w:rsid w:val="00200478"/>
    <w:rsid w:val="00240B24"/>
    <w:rsid w:val="002A6EFF"/>
    <w:rsid w:val="00316AC2"/>
    <w:rsid w:val="00330725"/>
    <w:rsid w:val="00333109"/>
    <w:rsid w:val="003537DD"/>
    <w:rsid w:val="00396185"/>
    <w:rsid w:val="004036E2"/>
    <w:rsid w:val="004342BA"/>
    <w:rsid w:val="00440587"/>
    <w:rsid w:val="00462FFA"/>
    <w:rsid w:val="00477120"/>
    <w:rsid w:val="004B1B1D"/>
    <w:rsid w:val="004F277C"/>
    <w:rsid w:val="005136E2"/>
    <w:rsid w:val="00522E2D"/>
    <w:rsid w:val="00533DE9"/>
    <w:rsid w:val="005377A9"/>
    <w:rsid w:val="0055048F"/>
    <w:rsid w:val="00590BF4"/>
    <w:rsid w:val="005A46B5"/>
    <w:rsid w:val="005C665A"/>
    <w:rsid w:val="00615DF1"/>
    <w:rsid w:val="006E3164"/>
    <w:rsid w:val="007061D1"/>
    <w:rsid w:val="00723D48"/>
    <w:rsid w:val="007F0292"/>
    <w:rsid w:val="008320C3"/>
    <w:rsid w:val="00875B84"/>
    <w:rsid w:val="008774E7"/>
    <w:rsid w:val="0088227A"/>
    <w:rsid w:val="008C6854"/>
    <w:rsid w:val="008F5C72"/>
    <w:rsid w:val="00952572"/>
    <w:rsid w:val="00973DDC"/>
    <w:rsid w:val="009C4B3A"/>
    <w:rsid w:val="00AA08CA"/>
    <w:rsid w:val="00AB31EA"/>
    <w:rsid w:val="00AB4DEF"/>
    <w:rsid w:val="00B312CC"/>
    <w:rsid w:val="00B60ECE"/>
    <w:rsid w:val="00BC77FA"/>
    <w:rsid w:val="00BD4BED"/>
    <w:rsid w:val="00C2471D"/>
    <w:rsid w:val="00CB749C"/>
    <w:rsid w:val="00CD72A5"/>
    <w:rsid w:val="00D273DA"/>
    <w:rsid w:val="00D6044C"/>
    <w:rsid w:val="00DD7D40"/>
    <w:rsid w:val="00E35685"/>
    <w:rsid w:val="00E47FB1"/>
    <w:rsid w:val="00E73367"/>
    <w:rsid w:val="00EC3F75"/>
    <w:rsid w:val="00ED2DE4"/>
    <w:rsid w:val="00EE4283"/>
    <w:rsid w:val="00F06F0E"/>
    <w:rsid w:val="00F150F6"/>
    <w:rsid w:val="00FC7769"/>
    <w:rsid w:val="00FF12E6"/>
    <w:rsid w:val="25BE7CA4"/>
    <w:rsid w:val="510E2BC8"/>
    <w:rsid w:val="56DB4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4146DC"/>
  <w15:docId w15:val="{89A04836-B22B-4A47-A574-08DEE696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6BF861-EA13-4A8A-8664-B1F96CAFA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278</Words>
  <Characters>1591</Characters>
  <Application>Microsoft Office Word</Application>
  <DocSecurity>0</DocSecurity>
  <Lines>13</Lines>
  <Paragraphs>3</Paragraphs>
  <ScaleCrop>false</ScaleCrop>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李昭仪</cp:lastModifiedBy>
  <cp:revision>4</cp:revision>
  <cp:lastPrinted>2017-07-25T03:20:00Z</cp:lastPrinted>
  <dcterms:created xsi:type="dcterms:W3CDTF">2021-06-08T06:05:00Z</dcterms:created>
  <dcterms:modified xsi:type="dcterms:W3CDTF">2021-06-09T06:00:00Z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4B4703D9AF9F4ED18D5583D4339BD81F</vt:lpwstr>
  </property>
</Properties>
</file>