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ABD4A" w14:textId="77777777" w:rsidR="00305FDA" w:rsidRDefault="000D5BB2">
      <w:pPr>
        <w:rPr>
          <w:rFonts w:ascii="微软雅黑" w:eastAsia="微软雅黑" w:hAnsi="微软雅黑"/>
          <w:sz w:val="22"/>
          <w:szCs w:val="22"/>
        </w:rPr>
      </w:pPr>
      <w:r>
        <w:rPr>
          <w:rFonts w:ascii="微软雅黑" w:eastAsia="微软雅黑" w:hAnsi="微软雅黑" w:hint="eastAsia"/>
          <w:sz w:val="22"/>
          <w:szCs w:val="22"/>
        </w:rPr>
        <w:t>新闻稿</w:t>
      </w:r>
    </w:p>
    <w:p w14:paraId="155CACE8" w14:textId="77777777" w:rsidR="00305FDA" w:rsidRDefault="000D5BB2">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3</w:t>
      </w:r>
      <w:r>
        <w:rPr>
          <w:rFonts w:ascii="微软雅黑" w:eastAsia="微软雅黑" w:hAnsi="微软雅黑"/>
          <w:sz w:val="22"/>
          <w:szCs w:val="22"/>
        </w:rPr>
        <w:t>月</w:t>
      </w:r>
      <w:r w:rsidR="00AC26E6">
        <w:rPr>
          <w:rFonts w:ascii="微软雅黑" w:eastAsia="微软雅黑" w:hAnsi="微软雅黑" w:hint="eastAsia"/>
          <w:sz w:val="22"/>
          <w:szCs w:val="22"/>
        </w:rPr>
        <w:t>31</w:t>
      </w:r>
      <w:bookmarkStart w:id="0" w:name="_GoBack"/>
      <w:bookmarkEnd w:id="0"/>
      <w:r>
        <w:rPr>
          <w:rFonts w:ascii="微软雅黑" w:eastAsia="微软雅黑" w:hAnsi="微软雅黑"/>
          <w:sz w:val="22"/>
          <w:szCs w:val="22"/>
        </w:rPr>
        <w:t>日</w:t>
      </w:r>
    </w:p>
    <w:p w14:paraId="1F61FEC6" w14:textId="77777777" w:rsidR="00305FDA" w:rsidRDefault="00305FDA">
      <w:pPr>
        <w:rPr>
          <w:rFonts w:ascii="微软雅黑" w:eastAsia="微软雅黑" w:hAnsi="微软雅黑"/>
          <w:sz w:val="22"/>
          <w:szCs w:val="22"/>
        </w:rPr>
      </w:pPr>
    </w:p>
    <w:p w14:paraId="0D77B824" w14:textId="77777777" w:rsidR="007A5ABF" w:rsidRDefault="000D5BB2" w:rsidP="00D66674">
      <w:pPr>
        <w:jc w:val="center"/>
        <w:rPr>
          <w:rFonts w:ascii="微软雅黑" w:eastAsia="微软雅黑" w:hAnsi="微软雅黑" w:cs="微软雅黑"/>
          <w:b/>
          <w:bCs/>
          <w:sz w:val="30"/>
          <w:szCs w:val="30"/>
        </w:rPr>
      </w:pPr>
      <w:r w:rsidRPr="00D66674">
        <w:rPr>
          <w:rFonts w:ascii="微软雅黑" w:eastAsia="微软雅黑" w:hAnsi="微软雅黑" w:cs="微软雅黑" w:hint="eastAsia"/>
          <w:b/>
          <w:bCs/>
          <w:sz w:val="30"/>
          <w:szCs w:val="30"/>
        </w:rPr>
        <w:t>捷报</w:t>
      </w:r>
      <w:r w:rsidR="005A4ADD">
        <w:rPr>
          <w:rFonts w:ascii="微软雅黑" w:eastAsia="微软雅黑" w:hAnsi="微软雅黑" w:cs="微软雅黑" w:hint="eastAsia"/>
          <w:b/>
          <w:bCs/>
          <w:sz w:val="30"/>
          <w:szCs w:val="30"/>
        </w:rPr>
        <w:t>！</w:t>
      </w:r>
      <w:r w:rsidR="008C5CCF" w:rsidRPr="00D66674">
        <w:rPr>
          <w:rFonts w:ascii="微软雅黑" w:eastAsia="微软雅黑" w:hAnsi="微软雅黑" w:cs="微软雅黑" w:hint="eastAsia"/>
          <w:b/>
          <w:bCs/>
          <w:sz w:val="30"/>
          <w:szCs w:val="30"/>
        </w:rPr>
        <w:t>出口</w:t>
      </w:r>
      <w:r w:rsidR="008C5CCF" w:rsidRPr="00D66674">
        <w:rPr>
          <w:rFonts w:ascii="微软雅黑" w:eastAsia="微软雅黑" w:hAnsi="微软雅黑" w:cs="微软雅黑"/>
          <w:b/>
          <w:bCs/>
          <w:sz w:val="30"/>
          <w:szCs w:val="30"/>
        </w:rPr>
        <w:t>量一季度</w:t>
      </w:r>
      <w:r w:rsidR="008C277C">
        <w:rPr>
          <w:rFonts w:ascii="微软雅黑" w:eastAsia="微软雅黑" w:hAnsi="微软雅黑" w:cs="微软雅黑" w:hint="eastAsia"/>
          <w:b/>
          <w:bCs/>
          <w:sz w:val="30"/>
          <w:szCs w:val="30"/>
        </w:rPr>
        <w:t>破千</w:t>
      </w:r>
      <w:r w:rsidR="008C277C">
        <w:rPr>
          <w:rFonts w:ascii="微软雅黑" w:eastAsia="微软雅黑" w:hAnsi="微软雅黑" w:cs="微软雅黑"/>
          <w:b/>
          <w:bCs/>
          <w:sz w:val="30"/>
          <w:szCs w:val="30"/>
        </w:rPr>
        <w:t>，</w:t>
      </w:r>
      <w:r w:rsidR="00717430" w:rsidRPr="00D66674">
        <w:rPr>
          <w:rFonts w:ascii="微软雅黑" w:eastAsia="微软雅黑" w:hAnsi="微软雅黑" w:cs="微软雅黑" w:hint="eastAsia"/>
          <w:b/>
          <w:bCs/>
          <w:sz w:val="30"/>
          <w:szCs w:val="30"/>
        </w:rPr>
        <w:t>超去年总和</w:t>
      </w:r>
      <w:r w:rsidRPr="00D66674">
        <w:rPr>
          <w:rFonts w:ascii="微软雅黑" w:eastAsia="微软雅黑" w:hAnsi="微软雅黑" w:cs="微软雅黑" w:hint="eastAsia"/>
          <w:b/>
          <w:bCs/>
          <w:sz w:val="30"/>
          <w:szCs w:val="30"/>
        </w:rPr>
        <w:t xml:space="preserve"> </w:t>
      </w:r>
    </w:p>
    <w:p w14:paraId="44DFF81F" w14:textId="77777777" w:rsidR="00305FDA" w:rsidRPr="00D66674" w:rsidRDefault="00717430" w:rsidP="00D66674">
      <w:pPr>
        <w:jc w:val="center"/>
        <w:rPr>
          <w:rFonts w:ascii="微软雅黑" w:eastAsia="微软雅黑" w:hAnsi="微软雅黑" w:cs="微软雅黑"/>
          <w:b/>
          <w:bCs/>
          <w:sz w:val="30"/>
          <w:szCs w:val="30"/>
        </w:rPr>
      </w:pPr>
      <w:r w:rsidRPr="00D66674">
        <w:rPr>
          <w:rFonts w:ascii="微软雅黑" w:eastAsia="微软雅黑" w:hAnsi="微软雅黑" w:cs="微软雅黑" w:hint="eastAsia"/>
          <w:b/>
          <w:bCs/>
          <w:sz w:val="30"/>
          <w:szCs w:val="30"/>
        </w:rPr>
        <w:t>爱驰</w:t>
      </w:r>
      <w:r w:rsidR="008C5CCF" w:rsidRPr="00D66674">
        <w:rPr>
          <w:rFonts w:ascii="微软雅黑" w:eastAsia="微软雅黑" w:hAnsi="微软雅黑" w:cs="微软雅黑" w:hint="eastAsia"/>
          <w:b/>
          <w:bCs/>
          <w:sz w:val="30"/>
          <w:szCs w:val="30"/>
        </w:rPr>
        <w:t>汽车</w:t>
      </w:r>
      <w:r w:rsidRPr="00D66674">
        <w:rPr>
          <w:rFonts w:ascii="微软雅黑" w:eastAsia="微软雅黑" w:hAnsi="微软雅黑" w:cs="微软雅黑" w:hint="eastAsia"/>
          <w:b/>
          <w:bCs/>
          <w:sz w:val="30"/>
          <w:szCs w:val="30"/>
        </w:rPr>
        <w:t>宣布</w:t>
      </w:r>
      <w:r w:rsidR="008C5CCF" w:rsidRPr="00D66674">
        <w:rPr>
          <w:rFonts w:ascii="微软雅黑" w:eastAsia="微软雅黑" w:hAnsi="微软雅黑" w:cs="微软雅黑" w:hint="eastAsia"/>
          <w:b/>
          <w:bCs/>
          <w:sz w:val="30"/>
          <w:szCs w:val="30"/>
        </w:rPr>
        <w:t>2021</w:t>
      </w:r>
      <w:r w:rsidRPr="00D66674">
        <w:rPr>
          <w:rFonts w:ascii="微软雅黑" w:eastAsia="微软雅黑" w:hAnsi="微软雅黑" w:cs="微软雅黑" w:hint="eastAsia"/>
          <w:b/>
          <w:bCs/>
          <w:sz w:val="30"/>
          <w:szCs w:val="30"/>
        </w:rPr>
        <w:t>年</w:t>
      </w:r>
      <w:r w:rsidR="008C5CCF" w:rsidRPr="00D66674">
        <w:rPr>
          <w:rFonts w:ascii="微软雅黑" w:eastAsia="微软雅黑" w:hAnsi="微软雅黑" w:cs="微软雅黑" w:hint="eastAsia"/>
          <w:b/>
          <w:bCs/>
          <w:sz w:val="30"/>
          <w:szCs w:val="30"/>
        </w:rPr>
        <w:t>出口万辆</w:t>
      </w:r>
      <w:r w:rsidRPr="00D66674">
        <w:rPr>
          <w:rFonts w:ascii="微软雅黑" w:eastAsia="微软雅黑" w:hAnsi="微软雅黑" w:cs="微软雅黑" w:hint="eastAsia"/>
          <w:b/>
          <w:bCs/>
          <w:sz w:val="30"/>
          <w:szCs w:val="30"/>
        </w:rPr>
        <w:t xml:space="preserve">目标 </w:t>
      </w:r>
    </w:p>
    <w:p w14:paraId="5F3E9C32" w14:textId="77777777" w:rsidR="00305FDA" w:rsidRPr="009D4CA1" w:rsidRDefault="00305FDA">
      <w:pPr>
        <w:rPr>
          <w:rFonts w:ascii="微软雅黑" w:eastAsia="微软雅黑" w:hAnsi="微软雅黑"/>
          <w:sz w:val="22"/>
          <w:szCs w:val="22"/>
        </w:rPr>
      </w:pPr>
    </w:p>
    <w:p w14:paraId="7FFB0952" w14:textId="77777777" w:rsidR="004B4992" w:rsidRDefault="000D5BB2" w:rsidP="004B4992">
      <w:pPr>
        <w:ind w:firstLine="420"/>
        <w:rPr>
          <w:rFonts w:ascii="微软雅黑" w:eastAsia="微软雅黑" w:hAnsi="微软雅黑" w:cs="微软雅黑"/>
          <w:iCs/>
          <w:sz w:val="24"/>
        </w:rPr>
      </w:pPr>
      <w:r w:rsidRPr="00C537A3">
        <w:rPr>
          <w:rFonts w:ascii="微软雅黑" w:eastAsia="微软雅黑" w:hAnsi="微软雅黑" w:cs="微软雅黑" w:hint="eastAsia"/>
          <w:iCs/>
          <w:sz w:val="24"/>
        </w:rPr>
        <w:t>聚焦全球化趋势，开拓新时代格局。在深入探索中欧、西欧、北欧与中东等重要市场之际，爱驰汽车海外热度迅速升温。截止到2021年第一季度</w:t>
      </w:r>
      <w:r w:rsidR="007A5ABF">
        <w:rPr>
          <w:rFonts w:ascii="微软雅黑" w:eastAsia="微软雅黑" w:hAnsi="微软雅黑" w:cs="微软雅黑" w:hint="eastAsia"/>
          <w:iCs/>
          <w:sz w:val="24"/>
        </w:rPr>
        <w:t>末，爱驰汽车出口</w:t>
      </w:r>
      <w:r w:rsidRPr="00C537A3">
        <w:rPr>
          <w:rFonts w:ascii="微软雅黑" w:eastAsia="微软雅黑" w:hAnsi="微软雅黑" w:cs="微软雅黑" w:hint="eastAsia"/>
          <w:iCs/>
          <w:sz w:val="24"/>
        </w:rPr>
        <w:t>达到1056辆（清关数），超过2020</w:t>
      </w:r>
      <w:r w:rsidR="007A5ABF">
        <w:rPr>
          <w:rFonts w:ascii="微软雅黑" w:eastAsia="微软雅黑" w:hAnsi="微软雅黑" w:cs="微软雅黑" w:hint="eastAsia"/>
          <w:iCs/>
          <w:sz w:val="24"/>
        </w:rPr>
        <w:t>年全年出口量总和，</w:t>
      </w:r>
      <w:r w:rsidR="007A5ABF">
        <w:rPr>
          <w:rFonts w:ascii="微软雅黑" w:eastAsia="微软雅黑" w:hAnsi="微软雅黑" w:cs="微软雅黑"/>
          <w:iCs/>
          <w:sz w:val="24"/>
        </w:rPr>
        <w:t>创造了</w:t>
      </w:r>
      <w:r w:rsidR="007A5ABF">
        <w:rPr>
          <w:rFonts w:ascii="微软雅黑" w:eastAsia="微软雅黑" w:hAnsi="微软雅黑" w:cs="微软雅黑" w:hint="eastAsia"/>
          <w:iCs/>
          <w:sz w:val="24"/>
        </w:rPr>
        <w:t>新的</w:t>
      </w:r>
      <w:r w:rsidR="007A5ABF">
        <w:rPr>
          <w:rFonts w:ascii="微软雅黑" w:eastAsia="微软雅黑" w:hAnsi="微软雅黑" w:cs="微软雅黑"/>
          <w:iCs/>
          <w:sz w:val="24"/>
        </w:rPr>
        <w:t>行业速度</w:t>
      </w:r>
      <w:r w:rsidRPr="00C537A3">
        <w:rPr>
          <w:rFonts w:ascii="微软雅黑" w:eastAsia="微软雅黑" w:hAnsi="微软雅黑" w:cs="微软雅黑" w:hint="eastAsia"/>
          <w:iCs/>
          <w:sz w:val="24"/>
        </w:rPr>
        <w:t>。基于迅猛增长势头，爱驰汽车怀抱信念</w:t>
      </w:r>
      <w:r w:rsidR="006C5126">
        <w:rPr>
          <w:rFonts w:ascii="微软雅黑" w:eastAsia="微软雅黑" w:hAnsi="微软雅黑" w:cs="微软雅黑" w:hint="eastAsia"/>
          <w:iCs/>
          <w:sz w:val="24"/>
        </w:rPr>
        <w:t>，</w:t>
      </w:r>
      <w:r w:rsidRPr="00C537A3">
        <w:rPr>
          <w:rFonts w:ascii="微软雅黑" w:eastAsia="微软雅黑" w:hAnsi="微软雅黑" w:cs="微软雅黑" w:hint="eastAsia"/>
          <w:iCs/>
          <w:sz w:val="24"/>
        </w:rPr>
        <w:t>提速征程，</w:t>
      </w:r>
      <w:r w:rsidRPr="0049556A">
        <w:rPr>
          <w:rFonts w:ascii="微软雅黑" w:eastAsia="微软雅黑" w:hAnsi="微软雅黑" w:cs="微软雅黑" w:hint="eastAsia"/>
          <w:iCs/>
          <w:sz w:val="24"/>
        </w:rPr>
        <w:t>宣布</w:t>
      </w:r>
      <w:r w:rsidR="0049556A" w:rsidRPr="0049556A">
        <w:rPr>
          <w:rFonts w:ascii="微软雅黑" w:eastAsia="微软雅黑" w:hAnsi="微软雅黑" w:cs="微软雅黑" w:hint="eastAsia"/>
          <w:iCs/>
          <w:sz w:val="24"/>
        </w:rPr>
        <w:t>2021年</w:t>
      </w:r>
      <w:r w:rsidR="0049556A" w:rsidRPr="007A5ABF">
        <w:rPr>
          <w:rFonts w:ascii="微软雅黑" w:eastAsia="微软雅黑" w:hAnsi="微软雅黑" w:cs="微软雅黑" w:hint="eastAsia"/>
          <w:iCs/>
          <w:sz w:val="24"/>
        </w:rPr>
        <w:t>出口</w:t>
      </w:r>
      <w:r w:rsidR="009D51EF" w:rsidRPr="007A5ABF">
        <w:rPr>
          <w:rFonts w:ascii="微软雅黑" w:eastAsia="微软雅黑" w:hAnsi="微软雅黑" w:cs="微软雅黑" w:hint="eastAsia"/>
          <w:iCs/>
          <w:sz w:val="24"/>
        </w:rPr>
        <w:t>1</w:t>
      </w:r>
      <w:r w:rsidR="009D51EF" w:rsidRPr="007A5ABF">
        <w:rPr>
          <w:rFonts w:ascii="微软雅黑" w:eastAsia="微软雅黑" w:hAnsi="微软雅黑" w:cs="微软雅黑"/>
          <w:iCs/>
          <w:sz w:val="24"/>
        </w:rPr>
        <w:t>000</w:t>
      </w:r>
      <w:r w:rsidR="009D51EF" w:rsidRPr="007A5ABF">
        <w:rPr>
          <w:rFonts w:ascii="微软雅黑" w:eastAsia="微软雅黑" w:hAnsi="微软雅黑" w:cs="微软雅黑" w:hint="eastAsia"/>
          <w:iCs/>
          <w:sz w:val="24"/>
        </w:rPr>
        <w:t>0</w:t>
      </w:r>
      <w:r w:rsidR="0049556A" w:rsidRPr="007A5ABF">
        <w:rPr>
          <w:rFonts w:ascii="微软雅黑" w:eastAsia="微软雅黑" w:hAnsi="微软雅黑" w:cs="微软雅黑" w:hint="eastAsia"/>
          <w:iCs/>
          <w:sz w:val="24"/>
        </w:rPr>
        <w:t>辆</w:t>
      </w:r>
      <w:r w:rsidR="009D51EF">
        <w:rPr>
          <w:rFonts w:ascii="微软雅黑" w:eastAsia="微软雅黑" w:hAnsi="微软雅黑" w:cs="微软雅黑" w:hint="eastAsia"/>
          <w:iCs/>
          <w:sz w:val="24"/>
        </w:rPr>
        <w:t>的</w:t>
      </w:r>
      <w:r w:rsidR="0049556A" w:rsidRPr="0049556A">
        <w:rPr>
          <w:rFonts w:ascii="微软雅黑" w:eastAsia="微软雅黑" w:hAnsi="微软雅黑" w:cs="微软雅黑" w:hint="eastAsia"/>
          <w:iCs/>
          <w:sz w:val="24"/>
        </w:rPr>
        <w:t>目标</w:t>
      </w:r>
      <w:r w:rsidRPr="0049556A">
        <w:rPr>
          <w:rFonts w:ascii="微软雅黑" w:eastAsia="微软雅黑" w:hAnsi="微软雅黑" w:cs="微软雅黑" w:hint="eastAsia"/>
          <w:iCs/>
          <w:sz w:val="24"/>
        </w:rPr>
        <w:t>，</w:t>
      </w:r>
      <w:r w:rsidRPr="00C537A3">
        <w:rPr>
          <w:rFonts w:ascii="微软雅黑" w:eastAsia="微软雅黑" w:hAnsi="微软雅黑" w:cs="微软雅黑" w:hint="eastAsia"/>
          <w:iCs/>
          <w:sz w:val="24"/>
        </w:rPr>
        <w:t>立志以10倍增速推动品牌由中国新能源汽车全球化先行者向引领者地位迈进。</w:t>
      </w:r>
    </w:p>
    <w:p w14:paraId="5CA182DA" w14:textId="77777777" w:rsidR="008D1E7F" w:rsidRDefault="008D1E7F" w:rsidP="008D1E7F">
      <w:pPr>
        <w:ind w:firstLine="420"/>
        <w:jc w:val="center"/>
        <w:rPr>
          <w:rFonts w:ascii="微软雅黑" w:eastAsia="微软雅黑" w:hAnsi="微软雅黑" w:cs="微软雅黑"/>
          <w:iCs/>
          <w:sz w:val="24"/>
        </w:rPr>
      </w:pPr>
      <w:r>
        <w:rPr>
          <w:noProof/>
        </w:rPr>
        <w:drawing>
          <wp:inline distT="0" distB="0" distL="0" distR="0" wp14:anchorId="0A47A453" wp14:editId="7977C5DC">
            <wp:extent cx="2275688" cy="39824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2222" cy="4011387"/>
                    </a:xfrm>
                    <a:prstGeom prst="rect">
                      <a:avLst/>
                    </a:prstGeom>
                  </pic:spPr>
                </pic:pic>
              </a:graphicData>
            </a:graphic>
          </wp:inline>
        </w:drawing>
      </w:r>
    </w:p>
    <w:p w14:paraId="3B25CCF9" w14:textId="77777777" w:rsidR="00305FDA" w:rsidRPr="00C537A3" w:rsidRDefault="000D5BB2">
      <w:pPr>
        <w:ind w:firstLine="420"/>
        <w:rPr>
          <w:rFonts w:ascii="微软雅黑" w:eastAsia="微软雅黑" w:hAnsi="微软雅黑" w:cs="微软雅黑"/>
          <w:iCs/>
          <w:sz w:val="24"/>
        </w:rPr>
      </w:pPr>
      <w:r w:rsidRPr="00C537A3">
        <w:rPr>
          <w:rFonts w:ascii="微软雅黑" w:eastAsia="微软雅黑" w:hAnsi="微软雅黑" w:cs="微软雅黑" w:hint="eastAsia"/>
          <w:iCs/>
          <w:sz w:val="24"/>
        </w:rPr>
        <w:lastRenderedPageBreak/>
        <w:t>爱驰汽车创始人兼董事长付强表示：“</w:t>
      </w:r>
      <w:r w:rsidR="00717430" w:rsidRPr="00C537A3">
        <w:rPr>
          <w:rFonts w:ascii="微软雅黑" w:eastAsia="微软雅黑" w:hAnsi="微软雅黑" w:cs="微软雅黑" w:hint="eastAsia"/>
          <w:iCs/>
          <w:sz w:val="24"/>
        </w:rPr>
        <w:t>爱驰自成立之初便秉承着智能化、国际化基因，坚持国内国际两个市场同步推进</w:t>
      </w:r>
      <w:r w:rsidRPr="00C537A3">
        <w:rPr>
          <w:rFonts w:ascii="微软雅黑" w:eastAsia="微软雅黑" w:hAnsi="微软雅黑" w:cs="微软雅黑" w:hint="eastAsia"/>
          <w:iCs/>
          <w:sz w:val="24"/>
        </w:rPr>
        <w:t>。在将理想付诸实践的过程中，我们坚持‘早规划’、‘早启动’、‘早开拓’，在研发、生产、销售与渠道方面同步发力，</w:t>
      </w:r>
      <w:r w:rsidR="00BE2BAD" w:rsidRPr="00C537A3">
        <w:rPr>
          <w:rFonts w:ascii="微软雅黑" w:eastAsia="微软雅黑" w:hAnsi="微软雅黑" w:cs="微软雅黑" w:hint="eastAsia"/>
          <w:iCs/>
          <w:sz w:val="24"/>
        </w:rPr>
        <w:t>实力成就</w:t>
      </w:r>
      <w:r w:rsidR="00492BA9">
        <w:rPr>
          <w:rFonts w:ascii="微软雅黑" w:eastAsia="微软雅黑" w:hAnsi="微软雅黑" w:cs="微软雅黑" w:hint="eastAsia"/>
          <w:iCs/>
          <w:sz w:val="24"/>
        </w:rPr>
        <w:t>中国</w:t>
      </w:r>
      <w:r w:rsidR="00BE2BAD" w:rsidRPr="00C537A3">
        <w:rPr>
          <w:rFonts w:ascii="微软雅黑" w:eastAsia="微软雅黑" w:hAnsi="微软雅黑" w:cs="微软雅黑" w:hint="eastAsia"/>
          <w:iCs/>
          <w:sz w:val="24"/>
        </w:rPr>
        <w:t>新能源</w:t>
      </w:r>
      <w:r w:rsidR="00492BA9">
        <w:rPr>
          <w:rFonts w:ascii="微软雅黑" w:eastAsia="微软雅黑" w:hAnsi="微软雅黑" w:cs="微软雅黑" w:hint="eastAsia"/>
          <w:iCs/>
          <w:sz w:val="24"/>
        </w:rPr>
        <w:t>汽车</w:t>
      </w:r>
      <w:r w:rsidR="00BE2BAD" w:rsidRPr="00C537A3">
        <w:rPr>
          <w:rFonts w:ascii="微软雅黑" w:eastAsia="微软雅黑" w:hAnsi="微软雅黑" w:cs="微软雅黑" w:hint="eastAsia"/>
          <w:iCs/>
          <w:sz w:val="24"/>
        </w:rPr>
        <w:t>全球化先行者</w:t>
      </w:r>
      <w:r w:rsidRPr="00C537A3">
        <w:rPr>
          <w:rFonts w:ascii="微软雅黑" w:eastAsia="微软雅黑" w:hAnsi="微软雅黑" w:cs="微软雅黑" w:hint="eastAsia"/>
          <w:iCs/>
          <w:sz w:val="24"/>
        </w:rPr>
        <w:t>。站在四年积淀的新起点上，爱驰汽车基于雄厚技术实力和对全球市场的深刻理解，将以‘产品更新快’、‘市场开拓快’与‘出口增长快’为关键点，推动</w:t>
      </w:r>
      <w:r w:rsidR="00BE2BAD" w:rsidRPr="00C537A3">
        <w:rPr>
          <w:rFonts w:ascii="微软雅黑" w:eastAsia="微软雅黑" w:hAnsi="微软雅黑" w:cs="微软雅黑" w:hint="eastAsia"/>
          <w:iCs/>
          <w:sz w:val="24"/>
        </w:rPr>
        <w:t>先行者向引领者迈进</w:t>
      </w:r>
      <w:r w:rsidRPr="00C537A3">
        <w:rPr>
          <w:rFonts w:ascii="微软雅黑" w:eastAsia="微软雅黑" w:hAnsi="微软雅黑" w:cs="微软雅黑" w:hint="eastAsia"/>
          <w:iCs/>
          <w:sz w:val="24"/>
        </w:rPr>
        <w:t>！”</w:t>
      </w:r>
    </w:p>
    <w:p w14:paraId="343535E3" w14:textId="77777777" w:rsidR="00305FDA" w:rsidRPr="005A4ADD" w:rsidRDefault="009D51EF">
      <w:pPr>
        <w:ind w:firstLine="420"/>
        <w:rPr>
          <w:rFonts w:ascii="微软雅黑" w:eastAsia="微软雅黑" w:hAnsi="微软雅黑" w:cs="微软雅黑"/>
          <w:b/>
          <w:bCs/>
          <w:iCs/>
          <w:sz w:val="30"/>
          <w:szCs w:val="30"/>
        </w:rPr>
      </w:pPr>
      <w:r w:rsidRPr="005A4ADD">
        <w:rPr>
          <w:rFonts w:ascii="微软雅黑" w:eastAsia="微软雅黑" w:hAnsi="微软雅黑" w:cs="微软雅黑" w:hint="eastAsia"/>
          <w:b/>
          <w:bCs/>
          <w:iCs/>
          <w:sz w:val="30"/>
          <w:szCs w:val="30"/>
        </w:rPr>
        <w:t>实力成就先行者，</w:t>
      </w:r>
      <w:r w:rsidR="004D6E8B" w:rsidRPr="005A4ADD">
        <w:rPr>
          <w:rFonts w:ascii="微软雅黑" w:eastAsia="微软雅黑" w:hAnsi="微软雅黑" w:cs="微软雅黑" w:hint="eastAsia"/>
          <w:b/>
          <w:bCs/>
          <w:iCs/>
          <w:sz w:val="30"/>
          <w:szCs w:val="30"/>
        </w:rPr>
        <w:t>先发</w:t>
      </w:r>
      <w:r w:rsidR="004D6E8B" w:rsidRPr="005A4ADD">
        <w:rPr>
          <w:rFonts w:ascii="微软雅黑" w:eastAsia="微软雅黑" w:hAnsi="微软雅黑" w:cs="微软雅黑"/>
          <w:b/>
          <w:bCs/>
          <w:iCs/>
          <w:sz w:val="30"/>
          <w:szCs w:val="30"/>
        </w:rPr>
        <w:t>优势</w:t>
      </w:r>
      <w:r w:rsidR="008C5CCF" w:rsidRPr="005A4ADD">
        <w:rPr>
          <w:rFonts w:ascii="微软雅黑" w:eastAsia="微软雅黑" w:hAnsi="微软雅黑" w:cs="微软雅黑" w:hint="eastAsia"/>
          <w:b/>
          <w:bCs/>
          <w:iCs/>
          <w:sz w:val="30"/>
          <w:szCs w:val="30"/>
        </w:rPr>
        <w:t>跨越欧盟</w:t>
      </w:r>
      <w:r w:rsidR="008C5CCF" w:rsidRPr="005A4ADD">
        <w:rPr>
          <w:rFonts w:ascii="微软雅黑" w:eastAsia="微软雅黑" w:hAnsi="微软雅黑" w:cs="微软雅黑"/>
          <w:b/>
          <w:bCs/>
          <w:iCs/>
          <w:sz w:val="30"/>
          <w:szCs w:val="30"/>
        </w:rPr>
        <w:t>准入高门槛</w:t>
      </w:r>
      <w:r w:rsidR="008C5CCF" w:rsidRPr="005A4ADD">
        <w:rPr>
          <w:rFonts w:ascii="微软雅黑" w:eastAsia="微软雅黑" w:hAnsi="微软雅黑" w:cs="微软雅黑" w:hint="eastAsia"/>
          <w:b/>
          <w:bCs/>
          <w:iCs/>
          <w:sz w:val="30"/>
          <w:szCs w:val="30"/>
        </w:rPr>
        <w:t xml:space="preserve">  </w:t>
      </w:r>
    </w:p>
    <w:p w14:paraId="78611F9A" w14:textId="77777777" w:rsidR="008809D6" w:rsidRDefault="000D5BB2" w:rsidP="006C5126">
      <w:pPr>
        <w:ind w:firstLine="420"/>
        <w:rPr>
          <w:rFonts w:ascii="微软雅黑" w:eastAsia="微软雅黑" w:hAnsi="微软雅黑" w:cs="微软雅黑"/>
          <w:sz w:val="24"/>
        </w:rPr>
      </w:pPr>
      <w:r w:rsidRPr="00C537A3">
        <w:rPr>
          <w:rFonts w:ascii="微软雅黑" w:eastAsia="微软雅黑" w:hAnsi="微软雅黑" w:cs="微软雅黑" w:hint="eastAsia"/>
          <w:iCs/>
          <w:sz w:val="24"/>
        </w:rPr>
        <w:t>不满足于中国汽车只能以亚、非、拉以及东欧国家为跳板走向国际的弱势局面，爱驰汽车</w:t>
      </w:r>
      <w:r w:rsidR="008809D6">
        <w:rPr>
          <w:rFonts w:ascii="微软雅黑" w:eastAsia="微软雅黑" w:hAnsi="微软雅黑" w:cs="微软雅黑" w:hint="eastAsia"/>
          <w:iCs/>
          <w:sz w:val="24"/>
        </w:rPr>
        <w:t>一开始</w:t>
      </w:r>
      <w:r w:rsidR="008809D6">
        <w:rPr>
          <w:rFonts w:ascii="微软雅黑" w:eastAsia="微软雅黑" w:hAnsi="微软雅黑" w:cs="微软雅黑"/>
          <w:iCs/>
          <w:sz w:val="24"/>
        </w:rPr>
        <w:t>便</w:t>
      </w:r>
      <w:r w:rsidRPr="00C537A3">
        <w:rPr>
          <w:rFonts w:ascii="微软雅黑" w:eastAsia="微软雅黑" w:hAnsi="微软雅黑" w:cs="微软雅黑" w:hint="eastAsia"/>
          <w:iCs/>
          <w:sz w:val="24"/>
        </w:rPr>
        <w:t>锁定</w:t>
      </w:r>
      <w:r w:rsidRPr="00C537A3">
        <w:rPr>
          <w:rFonts w:ascii="微软雅黑" w:eastAsia="微软雅黑" w:hAnsi="微软雅黑" w:cs="微软雅黑"/>
          <w:iCs/>
          <w:sz w:val="24"/>
        </w:rPr>
        <w:t>高准入门槛</w:t>
      </w:r>
      <w:r w:rsidR="008809D6">
        <w:rPr>
          <w:rFonts w:ascii="微软雅黑" w:eastAsia="微软雅黑" w:hAnsi="微软雅黑" w:cs="微软雅黑" w:hint="eastAsia"/>
          <w:iCs/>
          <w:sz w:val="24"/>
        </w:rPr>
        <w:t>的欧盟市场</w:t>
      </w:r>
      <w:r w:rsidRPr="00C537A3">
        <w:rPr>
          <w:rFonts w:ascii="微软雅黑" w:eastAsia="微软雅黑" w:hAnsi="微软雅黑" w:cs="微软雅黑" w:hint="eastAsia"/>
          <w:iCs/>
          <w:sz w:val="24"/>
        </w:rPr>
        <w:t>，</w:t>
      </w:r>
      <w:r w:rsidR="005F45A8">
        <w:rPr>
          <w:rFonts w:ascii="微软雅黑" w:eastAsia="微软雅黑" w:hAnsi="微软雅黑" w:cs="微软雅黑" w:hint="eastAsia"/>
          <w:iCs/>
          <w:sz w:val="24"/>
        </w:rPr>
        <w:t>并</w:t>
      </w:r>
      <w:r w:rsidRPr="00C537A3">
        <w:rPr>
          <w:rFonts w:ascii="微软雅黑" w:eastAsia="微软雅黑" w:hAnsi="微软雅黑" w:cs="微软雅黑" w:hint="eastAsia"/>
          <w:iCs/>
          <w:sz w:val="24"/>
        </w:rPr>
        <w:t>逐步占领全球市场制高点</w:t>
      </w:r>
      <w:r w:rsidRPr="00C537A3">
        <w:rPr>
          <w:rFonts w:ascii="微软雅黑" w:eastAsia="微软雅黑" w:hAnsi="微软雅黑" w:cs="微软雅黑" w:hint="eastAsia"/>
          <w:sz w:val="24"/>
        </w:rPr>
        <w:t>。</w:t>
      </w:r>
      <w:r w:rsidR="008809D6">
        <w:rPr>
          <w:rFonts w:ascii="微软雅黑" w:eastAsia="微软雅黑" w:hAnsi="微软雅黑" w:cs="微软雅黑" w:hint="eastAsia"/>
          <w:sz w:val="24"/>
        </w:rPr>
        <w:t>能够</w:t>
      </w:r>
      <w:r w:rsidR="008809D6">
        <w:rPr>
          <w:rFonts w:ascii="微软雅黑" w:eastAsia="微软雅黑" w:hAnsi="微软雅黑" w:cs="微软雅黑"/>
          <w:sz w:val="24"/>
        </w:rPr>
        <w:t>进入欧盟这</w:t>
      </w:r>
      <w:r w:rsidR="00C4671C">
        <w:rPr>
          <w:rFonts w:ascii="微软雅黑" w:eastAsia="微软雅黑" w:hAnsi="微软雅黑" w:cs="微软雅黑" w:hint="eastAsia"/>
          <w:sz w:val="24"/>
        </w:rPr>
        <w:t>样</w:t>
      </w:r>
      <w:r w:rsidR="00C4671C">
        <w:rPr>
          <w:rFonts w:ascii="微软雅黑" w:eastAsia="微软雅黑" w:hAnsi="微软雅黑" w:cs="微软雅黑"/>
          <w:sz w:val="24"/>
        </w:rPr>
        <w:t>严苛准入标准的</w:t>
      </w:r>
      <w:r w:rsidR="00C4671C">
        <w:rPr>
          <w:rFonts w:ascii="微软雅黑" w:eastAsia="微软雅黑" w:hAnsi="微软雅黑" w:cs="微软雅黑" w:hint="eastAsia"/>
          <w:sz w:val="24"/>
        </w:rPr>
        <w:t>地区</w:t>
      </w:r>
      <w:r w:rsidR="008809D6">
        <w:rPr>
          <w:rFonts w:ascii="微软雅黑" w:eastAsia="微软雅黑" w:hAnsi="微软雅黑" w:cs="微软雅黑"/>
          <w:sz w:val="24"/>
        </w:rPr>
        <w:t>，并非</w:t>
      </w:r>
      <w:r w:rsidR="006C5126">
        <w:rPr>
          <w:rFonts w:ascii="微软雅黑" w:eastAsia="微软雅黑" w:hAnsi="微软雅黑" w:cs="微软雅黑" w:hint="eastAsia"/>
          <w:sz w:val="24"/>
        </w:rPr>
        <w:t>偶然</w:t>
      </w:r>
      <w:r w:rsidR="006C5126">
        <w:rPr>
          <w:rFonts w:ascii="微软雅黑" w:eastAsia="微软雅黑" w:hAnsi="微软雅黑" w:cs="微软雅黑"/>
          <w:sz w:val="24"/>
        </w:rPr>
        <w:t>，</w:t>
      </w:r>
      <w:r w:rsidR="006C5126">
        <w:rPr>
          <w:rFonts w:ascii="微软雅黑" w:eastAsia="微软雅黑" w:hAnsi="微软雅黑" w:cs="微软雅黑" w:hint="eastAsia"/>
          <w:sz w:val="24"/>
        </w:rPr>
        <w:t>而</w:t>
      </w:r>
      <w:r w:rsidR="006C5126" w:rsidRPr="006C5126">
        <w:rPr>
          <w:rFonts w:ascii="微软雅黑" w:eastAsia="微软雅黑" w:hAnsi="微软雅黑" w:cs="微软雅黑" w:hint="eastAsia"/>
          <w:sz w:val="24"/>
        </w:rPr>
        <w:t>是</w:t>
      </w:r>
      <w:r w:rsidR="006C5126">
        <w:rPr>
          <w:rFonts w:ascii="微软雅黑" w:eastAsia="微软雅黑" w:hAnsi="微软雅黑" w:cs="微软雅黑" w:hint="eastAsia"/>
          <w:sz w:val="24"/>
        </w:rPr>
        <w:t>得益于爱驰全球化</w:t>
      </w:r>
      <w:r w:rsidR="008809D6">
        <w:rPr>
          <w:rFonts w:ascii="微软雅黑" w:eastAsia="微软雅黑" w:hAnsi="微软雅黑" w:cs="微软雅黑" w:hint="eastAsia"/>
          <w:sz w:val="24"/>
        </w:rPr>
        <w:t>“早规划”</w:t>
      </w:r>
      <w:r w:rsidR="006C5126">
        <w:rPr>
          <w:rFonts w:ascii="微软雅黑" w:eastAsia="微软雅黑" w:hAnsi="微软雅黑" w:cs="微软雅黑" w:hint="eastAsia"/>
          <w:sz w:val="24"/>
        </w:rPr>
        <w:t>、</w:t>
      </w:r>
      <w:r w:rsidR="008809D6">
        <w:rPr>
          <w:rFonts w:ascii="微软雅黑" w:eastAsia="微软雅黑" w:hAnsi="微软雅黑" w:cs="微软雅黑" w:hint="eastAsia"/>
          <w:sz w:val="24"/>
        </w:rPr>
        <w:t>“早启动”</w:t>
      </w:r>
      <w:r w:rsidR="006C5126">
        <w:rPr>
          <w:rFonts w:ascii="微软雅黑" w:eastAsia="微软雅黑" w:hAnsi="微软雅黑" w:cs="微软雅黑" w:hint="eastAsia"/>
          <w:sz w:val="24"/>
        </w:rPr>
        <w:t>、“早</w:t>
      </w:r>
      <w:r w:rsidR="006C5126">
        <w:rPr>
          <w:rFonts w:ascii="微软雅黑" w:eastAsia="微软雅黑" w:hAnsi="微软雅黑" w:cs="微软雅黑"/>
          <w:sz w:val="24"/>
        </w:rPr>
        <w:t>开拓</w:t>
      </w:r>
      <w:r w:rsidR="006C5126">
        <w:rPr>
          <w:rFonts w:ascii="微软雅黑" w:eastAsia="微软雅黑" w:hAnsi="微软雅黑" w:cs="微软雅黑" w:hint="eastAsia"/>
          <w:sz w:val="24"/>
        </w:rPr>
        <w:t>”的战略</w:t>
      </w:r>
      <w:r w:rsidR="006C5126">
        <w:rPr>
          <w:rFonts w:ascii="微软雅黑" w:eastAsia="微软雅黑" w:hAnsi="微软雅黑" w:cs="微软雅黑"/>
          <w:sz w:val="24"/>
        </w:rPr>
        <w:t>布局。</w:t>
      </w:r>
    </w:p>
    <w:p w14:paraId="4106447E" w14:textId="77777777" w:rsidR="006C5126" w:rsidRDefault="006C5126" w:rsidP="006C5126">
      <w:pPr>
        <w:ind w:firstLine="420"/>
        <w:rPr>
          <w:rFonts w:ascii="微软雅黑" w:eastAsia="微软雅黑" w:hAnsi="微软雅黑" w:cs="微软雅黑"/>
          <w:sz w:val="24"/>
        </w:rPr>
      </w:pPr>
      <w:r>
        <w:rPr>
          <w:rFonts w:ascii="微软雅黑" w:eastAsia="微软雅黑" w:hAnsi="微软雅黑" w:cs="微软雅黑" w:hint="eastAsia"/>
          <w:sz w:val="24"/>
        </w:rPr>
        <w:t>早在</w:t>
      </w:r>
      <w:r w:rsidR="00781BA6">
        <w:rPr>
          <w:rFonts w:ascii="微软雅黑" w:eastAsia="微软雅黑" w:hAnsi="微软雅黑" w:cs="微软雅黑" w:hint="eastAsia"/>
          <w:sz w:val="24"/>
        </w:rPr>
        <w:t>公司</w:t>
      </w:r>
      <w:r>
        <w:rPr>
          <w:rFonts w:ascii="微软雅黑" w:eastAsia="微软雅黑" w:hAnsi="微软雅黑" w:cs="微软雅黑" w:hint="eastAsia"/>
          <w:sz w:val="24"/>
        </w:rPr>
        <w:t>成立</w:t>
      </w:r>
      <w:r>
        <w:rPr>
          <w:rFonts w:ascii="微软雅黑" w:eastAsia="微软雅黑" w:hAnsi="微软雅黑" w:cs="微软雅黑"/>
          <w:sz w:val="24"/>
        </w:rPr>
        <w:t>之初，</w:t>
      </w:r>
      <w:r>
        <w:rPr>
          <w:rFonts w:ascii="微软雅黑" w:eastAsia="微软雅黑" w:hAnsi="微软雅黑" w:cs="微软雅黑" w:hint="eastAsia"/>
          <w:sz w:val="24"/>
        </w:rPr>
        <w:t>爱驰</w:t>
      </w:r>
      <w:r w:rsidR="00781BA6">
        <w:rPr>
          <w:rFonts w:ascii="微软雅黑" w:eastAsia="微软雅黑" w:hAnsi="微软雅黑" w:cs="微软雅黑" w:hint="eastAsia"/>
          <w:sz w:val="24"/>
        </w:rPr>
        <w:t>将</w:t>
      </w:r>
      <w:r w:rsidR="00781BA6">
        <w:rPr>
          <w:rFonts w:ascii="微软雅黑" w:eastAsia="微软雅黑" w:hAnsi="微软雅黑" w:cs="微软雅黑"/>
          <w:sz w:val="24"/>
        </w:rPr>
        <w:t>国际化</w:t>
      </w:r>
      <w:r w:rsidR="00781BA6">
        <w:rPr>
          <w:rFonts w:ascii="微软雅黑" w:eastAsia="微软雅黑" w:hAnsi="微软雅黑" w:cs="微软雅黑" w:hint="eastAsia"/>
          <w:sz w:val="24"/>
        </w:rPr>
        <w:t>作为企业</w:t>
      </w:r>
      <w:r w:rsidR="00781BA6">
        <w:rPr>
          <w:rFonts w:ascii="微软雅黑" w:eastAsia="微软雅黑" w:hAnsi="微软雅黑" w:cs="微软雅黑"/>
          <w:sz w:val="24"/>
        </w:rPr>
        <w:t>基因，</w:t>
      </w:r>
      <w:r>
        <w:rPr>
          <w:rFonts w:ascii="微软雅黑" w:eastAsia="微软雅黑" w:hAnsi="微软雅黑" w:cs="微软雅黑"/>
          <w:sz w:val="24"/>
        </w:rPr>
        <w:t>面向全球，</w:t>
      </w:r>
      <w:r>
        <w:rPr>
          <w:rFonts w:ascii="微软雅黑" w:eastAsia="微软雅黑" w:hAnsi="微软雅黑" w:cs="微软雅黑" w:hint="eastAsia"/>
          <w:sz w:val="24"/>
        </w:rPr>
        <w:t>同步</w:t>
      </w:r>
      <w:r>
        <w:rPr>
          <w:rFonts w:ascii="微软雅黑" w:eastAsia="微软雅黑" w:hAnsi="微软雅黑" w:cs="微软雅黑"/>
          <w:sz w:val="24"/>
        </w:rPr>
        <w:t>开发国内</w:t>
      </w:r>
      <w:r w:rsidR="00C4671C">
        <w:rPr>
          <w:rFonts w:ascii="微软雅黑" w:eastAsia="微软雅黑" w:hAnsi="微软雅黑" w:cs="微软雅黑"/>
          <w:sz w:val="24"/>
        </w:rPr>
        <w:t>国</w:t>
      </w:r>
      <w:r w:rsidR="00C4671C">
        <w:rPr>
          <w:rFonts w:ascii="微软雅黑" w:eastAsia="微软雅黑" w:hAnsi="微软雅黑" w:cs="微软雅黑" w:hint="eastAsia"/>
          <w:sz w:val="24"/>
        </w:rPr>
        <w:t>外</w:t>
      </w:r>
      <w:r>
        <w:rPr>
          <w:rFonts w:ascii="微软雅黑" w:eastAsia="微软雅黑" w:hAnsi="微软雅黑" w:cs="微软雅黑" w:hint="eastAsia"/>
          <w:sz w:val="24"/>
        </w:rPr>
        <w:t>两个</w:t>
      </w:r>
      <w:r>
        <w:rPr>
          <w:rFonts w:ascii="微软雅黑" w:eastAsia="微软雅黑" w:hAnsi="微软雅黑" w:cs="微软雅黑"/>
          <w:sz w:val="24"/>
        </w:rPr>
        <w:t>市场，在制造、研发、产品、</w:t>
      </w:r>
      <w:r>
        <w:rPr>
          <w:rFonts w:ascii="微软雅黑" w:eastAsia="微软雅黑" w:hAnsi="微软雅黑" w:cs="微软雅黑" w:hint="eastAsia"/>
          <w:sz w:val="24"/>
        </w:rPr>
        <w:t>市场</w:t>
      </w:r>
      <w:r>
        <w:rPr>
          <w:rFonts w:ascii="微软雅黑" w:eastAsia="微软雅黑" w:hAnsi="微软雅黑" w:cs="微软雅黑"/>
          <w:sz w:val="24"/>
        </w:rPr>
        <w:t>、服务等</w:t>
      </w:r>
      <w:r>
        <w:rPr>
          <w:rFonts w:ascii="微软雅黑" w:eastAsia="微软雅黑" w:hAnsi="微软雅黑" w:cs="微软雅黑" w:hint="eastAsia"/>
          <w:sz w:val="24"/>
        </w:rPr>
        <w:t>全</w:t>
      </w:r>
      <w:r>
        <w:rPr>
          <w:rFonts w:ascii="微软雅黑" w:eastAsia="微软雅黑" w:hAnsi="微软雅黑" w:cs="微软雅黑"/>
          <w:sz w:val="24"/>
        </w:rPr>
        <w:t>产业链</w:t>
      </w:r>
      <w:r w:rsidR="00781BA6">
        <w:rPr>
          <w:rFonts w:ascii="微软雅黑" w:eastAsia="微软雅黑" w:hAnsi="微软雅黑" w:cs="微软雅黑" w:hint="eastAsia"/>
          <w:sz w:val="24"/>
        </w:rPr>
        <w:t>很早</w:t>
      </w:r>
      <w:r w:rsidR="00781BA6">
        <w:rPr>
          <w:rFonts w:ascii="微软雅黑" w:eastAsia="微软雅黑" w:hAnsi="微软雅黑" w:cs="微软雅黑"/>
          <w:sz w:val="24"/>
        </w:rPr>
        <w:t>就开始</w:t>
      </w:r>
      <w:r w:rsidR="00C73530">
        <w:rPr>
          <w:rFonts w:ascii="微软雅黑" w:eastAsia="微软雅黑" w:hAnsi="微软雅黑" w:cs="微软雅黑" w:hint="eastAsia"/>
          <w:sz w:val="24"/>
        </w:rPr>
        <w:t>兼顾</w:t>
      </w:r>
      <w:r w:rsidR="00C73530">
        <w:rPr>
          <w:rFonts w:ascii="微软雅黑" w:eastAsia="微软雅黑" w:hAnsi="微软雅黑" w:cs="微软雅黑"/>
          <w:sz w:val="24"/>
        </w:rPr>
        <w:t>中外需求，</w:t>
      </w:r>
      <w:r>
        <w:rPr>
          <w:rFonts w:ascii="微软雅黑" w:eastAsia="微软雅黑" w:hAnsi="微软雅黑" w:cs="微软雅黑"/>
          <w:sz w:val="24"/>
        </w:rPr>
        <w:t>统筹布局</w:t>
      </w:r>
      <w:r w:rsidR="00781BA6">
        <w:rPr>
          <w:rFonts w:ascii="微软雅黑" w:eastAsia="微软雅黑" w:hAnsi="微软雅黑" w:cs="微软雅黑" w:hint="eastAsia"/>
          <w:sz w:val="24"/>
        </w:rPr>
        <w:t>。</w:t>
      </w:r>
    </w:p>
    <w:p w14:paraId="287E5ED5" w14:textId="77777777" w:rsidR="004A6E2F" w:rsidRDefault="003145A0" w:rsidP="004A6E2F">
      <w:pPr>
        <w:jc w:val="center"/>
        <w:rPr>
          <w:rFonts w:ascii="微软雅黑" w:eastAsia="微软雅黑" w:hAnsi="微软雅黑" w:cs="微软雅黑"/>
          <w:sz w:val="24"/>
        </w:rPr>
      </w:pPr>
      <w:r>
        <w:rPr>
          <w:rFonts w:ascii="微软雅黑" w:eastAsia="微软雅黑" w:hAnsi="微软雅黑" w:cs="微软雅黑"/>
          <w:noProof/>
          <w:sz w:val="24"/>
        </w:rPr>
        <w:drawing>
          <wp:inline distT="0" distB="0" distL="0" distR="0" wp14:anchorId="02EE9498" wp14:editId="15C72E83">
            <wp:extent cx="5402668" cy="3597442"/>
            <wp:effectExtent l="0" t="0" r="762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4708" cy="3598800"/>
                    </a:xfrm>
                    <a:prstGeom prst="rect">
                      <a:avLst/>
                    </a:prstGeom>
                    <a:noFill/>
                  </pic:spPr>
                </pic:pic>
              </a:graphicData>
            </a:graphic>
          </wp:inline>
        </w:drawing>
      </w:r>
    </w:p>
    <w:p w14:paraId="1308C8AE" w14:textId="77777777" w:rsidR="003145A0" w:rsidRPr="003145A0" w:rsidRDefault="003145A0" w:rsidP="004A6E2F">
      <w:pPr>
        <w:jc w:val="center"/>
        <w:rPr>
          <w:rFonts w:ascii="微软雅黑" w:eastAsia="微软雅黑" w:hAnsi="微软雅黑" w:cs="微软雅黑"/>
          <w:i/>
          <w:sz w:val="24"/>
        </w:rPr>
      </w:pPr>
      <w:r w:rsidRPr="003145A0">
        <w:rPr>
          <w:rFonts w:ascii="微软雅黑" w:eastAsia="微软雅黑" w:hAnsi="微软雅黑" w:cs="微软雅黑" w:hint="eastAsia"/>
          <w:i/>
          <w:sz w:val="24"/>
        </w:rPr>
        <w:t>爱驰U5获得欧盟WVTA证书</w:t>
      </w:r>
    </w:p>
    <w:p w14:paraId="530770A2" w14:textId="77777777" w:rsidR="00C6715F" w:rsidRPr="00C4671C" w:rsidRDefault="00781BA6" w:rsidP="00C4671C">
      <w:pPr>
        <w:ind w:firstLine="420"/>
        <w:rPr>
          <w:rFonts w:ascii="微软雅黑" w:eastAsia="微软雅黑" w:hAnsi="微软雅黑" w:cs="微软雅黑"/>
          <w:iCs/>
          <w:sz w:val="24"/>
        </w:rPr>
      </w:pPr>
      <w:r>
        <w:rPr>
          <w:rFonts w:ascii="微软雅黑" w:eastAsia="微软雅黑" w:hAnsi="微软雅黑" w:cs="微软雅黑" w:hint="eastAsia"/>
          <w:sz w:val="24"/>
        </w:rPr>
        <w:lastRenderedPageBreak/>
        <w:t>众所周知</w:t>
      </w:r>
      <w:r>
        <w:rPr>
          <w:rFonts w:ascii="微软雅黑" w:eastAsia="微软雅黑" w:hAnsi="微软雅黑" w:cs="微软雅黑"/>
          <w:sz w:val="24"/>
        </w:rPr>
        <w:t>，</w:t>
      </w:r>
      <w:r>
        <w:rPr>
          <w:rFonts w:ascii="微软雅黑" w:eastAsia="微软雅黑" w:hAnsi="微软雅黑" w:cs="微软雅黑" w:hint="eastAsia"/>
          <w:sz w:val="24"/>
        </w:rPr>
        <w:t>欧盟汽车准入</w:t>
      </w:r>
      <w:r>
        <w:rPr>
          <w:rFonts w:ascii="微软雅黑" w:eastAsia="微软雅黑" w:hAnsi="微软雅黑" w:cs="微软雅黑"/>
          <w:sz w:val="24"/>
        </w:rPr>
        <w:t>门槛很</w:t>
      </w:r>
      <w:r>
        <w:rPr>
          <w:rFonts w:ascii="微软雅黑" w:eastAsia="微软雅黑" w:hAnsi="微软雅黑" w:cs="微软雅黑" w:hint="eastAsia"/>
          <w:sz w:val="24"/>
        </w:rPr>
        <w:t>高</w:t>
      </w:r>
      <w:r>
        <w:rPr>
          <w:rFonts w:ascii="微软雅黑" w:eastAsia="微软雅黑" w:hAnsi="微软雅黑" w:cs="微软雅黑"/>
          <w:sz w:val="24"/>
        </w:rPr>
        <w:t>，</w:t>
      </w:r>
      <w:r w:rsidR="008809D6" w:rsidRPr="008809D6">
        <w:rPr>
          <w:rFonts w:ascii="微软雅黑" w:eastAsia="微软雅黑" w:hAnsi="微软雅黑" w:cs="微软雅黑" w:hint="eastAsia"/>
          <w:iCs/>
          <w:sz w:val="24"/>
        </w:rPr>
        <w:t>欧盟WVTA准入共涉及</w:t>
      </w:r>
      <w:r w:rsidR="00C6715F" w:rsidRPr="008809D6">
        <w:rPr>
          <w:rFonts w:ascii="微软雅黑" w:eastAsia="微软雅黑" w:hAnsi="微软雅黑" w:cs="微软雅黑" w:hint="eastAsia"/>
          <w:sz w:val="24"/>
        </w:rPr>
        <w:t>包含机动车噪声、续航里程、碰撞安全、行人保护等在内的</w:t>
      </w:r>
      <w:r w:rsidR="008809D6" w:rsidRPr="008809D6">
        <w:rPr>
          <w:rFonts w:ascii="微软雅黑" w:eastAsia="微软雅黑" w:hAnsi="微软雅黑" w:cs="微软雅黑" w:hint="eastAsia"/>
          <w:iCs/>
          <w:sz w:val="24"/>
        </w:rPr>
        <w:t>43</w:t>
      </w:r>
      <w:r w:rsidR="00C6715F">
        <w:rPr>
          <w:rFonts w:ascii="微软雅黑" w:eastAsia="微软雅黑" w:hAnsi="微软雅黑" w:cs="微软雅黑" w:hint="eastAsia"/>
          <w:iCs/>
          <w:sz w:val="24"/>
        </w:rPr>
        <w:t>项整车测试项目，</w:t>
      </w:r>
      <w:r w:rsidR="00C73530">
        <w:rPr>
          <w:rFonts w:ascii="微软雅黑" w:eastAsia="微软雅黑" w:hAnsi="微软雅黑" w:cs="微软雅黑" w:hint="eastAsia"/>
          <w:iCs/>
          <w:sz w:val="24"/>
        </w:rPr>
        <w:t>指标高于国内法规要求</w:t>
      </w:r>
      <w:r w:rsidR="008809D6">
        <w:rPr>
          <w:rFonts w:ascii="微软雅黑" w:eastAsia="微软雅黑" w:hAnsi="微软雅黑" w:cs="微软雅黑" w:hint="eastAsia"/>
          <w:iCs/>
          <w:sz w:val="24"/>
        </w:rPr>
        <w:t>。</w:t>
      </w:r>
      <w:r w:rsidR="00C73530">
        <w:rPr>
          <w:rFonts w:ascii="微软雅黑" w:eastAsia="微软雅黑" w:hAnsi="微软雅黑" w:cs="微软雅黑" w:hint="eastAsia"/>
          <w:iCs/>
          <w:sz w:val="24"/>
        </w:rPr>
        <w:t>要完整</w:t>
      </w:r>
      <w:r w:rsidR="00C73530">
        <w:rPr>
          <w:rFonts w:ascii="微软雅黑" w:eastAsia="微软雅黑" w:hAnsi="微软雅黑" w:cs="微软雅黑"/>
          <w:iCs/>
          <w:sz w:val="24"/>
        </w:rPr>
        <w:t>满足欧盟</w:t>
      </w:r>
      <w:r w:rsidR="00C73530">
        <w:rPr>
          <w:rFonts w:ascii="微软雅黑" w:eastAsia="微软雅黑" w:hAnsi="微软雅黑" w:cs="微软雅黑" w:hint="eastAsia"/>
          <w:iCs/>
          <w:sz w:val="24"/>
        </w:rPr>
        <w:t>准入</w:t>
      </w:r>
      <w:r w:rsidR="00C73530">
        <w:rPr>
          <w:rFonts w:ascii="微软雅黑" w:eastAsia="微软雅黑" w:hAnsi="微软雅黑" w:cs="微软雅黑"/>
          <w:iCs/>
          <w:sz w:val="24"/>
        </w:rPr>
        <w:t>法规要求，不是</w:t>
      </w:r>
      <w:r w:rsidR="00C73530">
        <w:rPr>
          <w:rFonts w:ascii="微软雅黑" w:eastAsia="微软雅黑" w:hAnsi="微软雅黑" w:cs="微软雅黑" w:hint="eastAsia"/>
          <w:iCs/>
          <w:sz w:val="24"/>
        </w:rPr>
        <w:t>一朝一夕</w:t>
      </w:r>
      <w:r w:rsidR="00C73530">
        <w:rPr>
          <w:rFonts w:ascii="微软雅黑" w:eastAsia="微软雅黑" w:hAnsi="微软雅黑" w:cs="微软雅黑"/>
          <w:iCs/>
          <w:sz w:val="24"/>
        </w:rPr>
        <w:t>的事。</w:t>
      </w:r>
      <w:r w:rsidR="008809D6">
        <w:rPr>
          <w:rFonts w:ascii="微软雅黑" w:eastAsia="微软雅黑" w:hAnsi="微软雅黑" w:cs="微软雅黑"/>
          <w:iCs/>
          <w:sz w:val="24"/>
        </w:rPr>
        <w:t>爱驰</w:t>
      </w:r>
      <w:r w:rsidR="00C73530">
        <w:rPr>
          <w:rFonts w:ascii="微软雅黑" w:eastAsia="微软雅黑" w:hAnsi="微软雅黑" w:cs="微软雅黑" w:hint="eastAsia"/>
          <w:iCs/>
          <w:sz w:val="24"/>
        </w:rPr>
        <w:t>汽车在</w:t>
      </w:r>
      <w:r w:rsidR="00C73530">
        <w:rPr>
          <w:rFonts w:ascii="微软雅黑" w:eastAsia="微软雅黑" w:hAnsi="微软雅黑" w:cs="微软雅黑"/>
          <w:iCs/>
          <w:sz w:val="24"/>
        </w:rPr>
        <w:t>自建工厂、自主研发</w:t>
      </w:r>
      <w:r w:rsidR="00C73530">
        <w:rPr>
          <w:rFonts w:ascii="微软雅黑" w:eastAsia="微软雅黑" w:hAnsi="微软雅黑" w:cs="微软雅黑" w:hint="eastAsia"/>
          <w:iCs/>
          <w:sz w:val="24"/>
        </w:rPr>
        <w:t>产品</w:t>
      </w:r>
      <w:r w:rsidR="00C73530">
        <w:rPr>
          <w:rFonts w:ascii="微软雅黑" w:eastAsia="微软雅黑" w:hAnsi="微软雅黑" w:cs="微软雅黑"/>
          <w:iCs/>
          <w:sz w:val="24"/>
        </w:rPr>
        <w:t>之初，就兼顾中欧</w:t>
      </w:r>
      <w:r w:rsidR="00C73530">
        <w:rPr>
          <w:rFonts w:ascii="微软雅黑" w:eastAsia="微软雅黑" w:hAnsi="微软雅黑" w:cs="微软雅黑" w:hint="eastAsia"/>
          <w:iCs/>
          <w:sz w:val="24"/>
        </w:rPr>
        <w:t>两个</w:t>
      </w:r>
      <w:r w:rsidR="00C73530">
        <w:rPr>
          <w:rFonts w:ascii="微软雅黑" w:eastAsia="微软雅黑" w:hAnsi="微软雅黑" w:cs="微软雅黑"/>
          <w:iCs/>
          <w:sz w:val="24"/>
        </w:rPr>
        <w:t>法规的要求</w:t>
      </w:r>
      <w:r w:rsidR="008809D6">
        <w:rPr>
          <w:rFonts w:ascii="微软雅黑" w:eastAsia="微软雅黑" w:hAnsi="微软雅黑" w:cs="微软雅黑"/>
          <w:iCs/>
          <w:sz w:val="24"/>
        </w:rPr>
        <w:t>，</w:t>
      </w:r>
      <w:r w:rsidR="00297815" w:rsidRPr="00297815">
        <w:rPr>
          <w:rFonts w:ascii="微软雅黑" w:eastAsia="微软雅黑" w:hAnsi="微软雅黑" w:cs="微软雅黑" w:hint="eastAsia"/>
          <w:iCs/>
          <w:sz w:val="24"/>
        </w:rPr>
        <w:t>联袂西门子打造工业4.0标杆工厂</w:t>
      </w:r>
      <w:r w:rsidR="00297815">
        <w:rPr>
          <w:rFonts w:ascii="微软雅黑" w:eastAsia="微软雅黑" w:hAnsi="微软雅黑" w:cs="微软雅黑" w:hint="eastAsia"/>
          <w:iCs/>
          <w:sz w:val="24"/>
        </w:rPr>
        <w:t>，</w:t>
      </w:r>
      <w:r w:rsidR="00297815" w:rsidRPr="00297815">
        <w:rPr>
          <w:rFonts w:ascii="微软雅黑" w:eastAsia="微软雅黑" w:hAnsi="微软雅黑" w:cs="微软雅黑" w:hint="eastAsia"/>
          <w:iCs/>
          <w:sz w:val="24"/>
        </w:rPr>
        <w:t>研发制造均秉承中国欧盟双标准</w:t>
      </w:r>
      <w:r w:rsidR="00297815">
        <w:rPr>
          <w:rFonts w:ascii="微软雅黑" w:eastAsia="微软雅黑" w:hAnsi="微软雅黑" w:cs="微软雅黑" w:hint="eastAsia"/>
          <w:iCs/>
          <w:sz w:val="24"/>
        </w:rPr>
        <w:t>，</w:t>
      </w:r>
      <w:r w:rsidR="00297815" w:rsidRPr="00297815">
        <w:rPr>
          <w:rFonts w:ascii="微软雅黑" w:eastAsia="微软雅黑" w:hAnsi="微软雅黑" w:cs="微软雅黑" w:hint="eastAsia"/>
          <w:iCs/>
          <w:sz w:val="24"/>
        </w:rPr>
        <w:t>臻选全球顶级供应链合作商</w:t>
      </w:r>
      <w:r w:rsidR="0029738E">
        <w:rPr>
          <w:rFonts w:ascii="微软雅黑" w:eastAsia="微软雅黑" w:hAnsi="微软雅黑" w:cs="微软雅黑" w:hint="eastAsia"/>
          <w:iCs/>
          <w:sz w:val="24"/>
        </w:rPr>
        <w:t>，以严苛</w:t>
      </w:r>
      <w:r w:rsidR="00D329BE">
        <w:rPr>
          <w:rFonts w:ascii="微软雅黑" w:eastAsia="微软雅黑" w:hAnsi="微软雅黑" w:cs="微软雅黑" w:hint="eastAsia"/>
          <w:iCs/>
          <w:sz w:val="24"/>
        </w:rPr>
        <w:t>的德系汽车制造标准</w:t>
      </w:r>
      <w:r w:rsidR="0029738E">
        <w:rPr>
          <w:rFonts w:ascii="微软雅黑" w:eastAsia="微软雅黑" w:hAnsi="微软雅黑" w:cs="微软雅黑" w:hint="eastAsia"/>
          <w:iCs/>
          <w:sz w:val="24"/>
        </w:rPr>
        <w:t>打造</w:t>
      </w:r>
      <w:r w:rsidR="0029738E">
        <w:rPr>
          <w:rFonts w:ascii="微软雅黑" w:eastAsia="微软雅黑" w:hAnsi="微软雅黑" w:cs="微软雅黑"/>
          <w:iCs/>
          <w:sz w:val="24"/>
        </w:rPr>
        <w:t>爱驰</w:t>
      </w:r>
      <w:r w:rsidR="0029738E">
        <w:rPr>
          <w:rFonts w:ascii="微软雅黑" w:eastAsia="微软雅黑" w:hAnsi="微软雅黑" w:cs="微软雅黑" w:hint="eastAsia"/>
          <w:iCs/>
          <w:sz w:val="24"/>
        </w:rPr>
        <w:t>U5</w:t>
      </w:r>
      <w:r w:rsidR="00D329BE">
        <w:rPr>
          <w:rFonts w:ascii="微软雅黑" w:eastAsia="微软雅黑" w:hAnsi="微软雅黑" w:cs="微软雅黑" w:hint="eastAsia"/>
          <w:iCs/>
          <w:sz w:val="24"/>
        </w:rPr>
        <w:t>，</w:t>
      </w:r>
      <w:r w:rsidR="00D329BE">
        <w:rPr>
          <w:rFonts w:ascii="微软雅黑" w:eastAsia="微软雅黑" w:hAnsi="微软雅黑" w:cs="微软雅黑" w:hint="eastAsia"/>
          <w:sz w:val="24"/>
        </w:rPr>
        <w:t>顺利获得</w:t>
      </w:r>
      <w:r w:rsidR="000D5BB2" w:rsidRPr="008809D6">
        <w:rPr>
          <w:rFonts w:ascii="微软雅黑" w:eastAsia="微软雅黑" w:hAnsi="微软雅黑" w:cs="微软雅黑" w:hint="eastAsia"/>
          <w:sz w:val="24"/>
        </w:rPr>
        <w:t>欧盟WVTA</w:t>
      </w:r>
      <w:r w:rsidR="00D329BE">
        <w:rPr>
          <w:rFonts w:ascii="微软雅黑" w:eastAsia="微软雅黑" w:hAnsi="微软雅黑" w:cs="微软雅黑" w:hint="eastAsia"/>
          <w:sz w:val="24"/>
        </w:rPr>
        <w:t>大批量</w:t>
      </w:r>
      <w:r w:rsidR="000D5BB2" w:rsidRPr="008809D6">
        <w:rPr>
          <w:rFonts w:ascii="微软雅黑" w:eastAsia="微软雅黑" w:hAnsi="微软雅黑" w:cs="微软雅黑" w:hint="eastAsia"/>
          <w:sz w:val="24"/>
        </w:rPr>
        <w:t>认证</w:t>
      </w:r>
      <w:r w:rsidR="00D329BE">
        <w:rPr>
          <w:rFonts w:ascii="微软雅黑" w:eastAsia="微软雅黑" w:hAnsi="微软雅黑" w:cs="微软雅黑" w:hint="eastAsia"/>
          <w:sz w:val="24"/>
        </w:rPr>
        <w:t>，</w:t>
      </w:r>
      <w:r w:rsidR="00297815">
        <w:rPr>
          <w:rFonts w:ascii="微软雅黑" w:eastAsia="微软雅黑" w:hAnsi="微软雅黑" w:cs="微软雅黑"/>
          <w:sz w:val="24"/>
        </w:rPr>
        <w:t>为进军欧盟打开第一道关口</w:t>
      </w:r>
      <w:r w:rsidR="00BE2BAD" w:rsidRPr="008809D6">
        <w:rPr>
          <w:rFonts w:ascii="微软雅黑" w:eastAsia="微软雅黑" w:hAnsi="微软雅黑" w:cs="微软雅黑" w:hint="eastAsia"/>
          <w:sz w:val="24"/>
        </w:rPr>
        <w:t>。</w:t>
      </w:r>
    </w:p>
    <w:p w14:paraId="5F78E43F" w14:textId="77777777" w:rsidR="00305FDA" w:rsidRDefault="00FD50D0">
      <w:pPr>
        <w:ind w:firstLine="420"/>
        <w:rPr>
          <w:rFonts w:ascii="微软雅黑" w:eastAsia="微软雅黑" w:hAnsi="微软雅黑" w:cs="微软雅黑"/>
          <w:sz w:val="24"/>
        </w:rPr>
      </w:pPr>
      <w:r>
        <w:rPr>
          <w:rFonts w:ascii="微软雅黑" w:eastAsia="微软雅黑" w:hAnsi="微软雅黑" w:cs="微软雅黑" w:hint="eastAsia"/>
          <w:iCs/>
          <w:sz w:val="24"/>
        </w:rPr>
        <w:t>如果说</w:t>
      </w:r>
      <w:r>
        <w:rPr>
          <w:rFonts w:ascii="微软雅黑" w:eastAsia="微软雅黑" w:hAnsi="微软雅黑" w:cs="微软雅黑"/>
          <w:iCs/>
          <w:sz w:val="24"/>
        </w:rPr>
        <w:t>欧盟准入</w:t>
      </w:r>
      <w:r w:rsidR="0029738E">
        <w:rPr>
          <w:rFonts w:ascii="微软雅黑" w:eastAsia="微软雅黑" w:hAnsi="微软雅黑" w:cs="微软雅黑" w:hint="eastAsia"/>
          <w:iCs/>
          <w:sz w:val="24"/>
        </w:rPr>
        <w:t>认证</w:t>
      </w:r>
      <w:r>
        <w:rPr>
          <w:rFonts w:ascii="微软雅黑" w:eastAsia="微软雅黑" w:hAnsi="微软雅黑" w:cs="微软雅黑" w:hint="eastAsia"/>
          <w:iCs/>
          <w:sz w:val="24"/>
        </w:rPr>
        <w:t>是爱驰</w:t>
      </w:r>
      <w:r>
        <w:rPr>
          <w:rFonts w:ascii="微软雅黑" w:eastAsia="微软雅黑" w:hAnsi="微软雅黑" w:cs="微软雅黑"/>
          <w:iCs/>
          <w:sz w:val="24"/>
        </w:rPr>
        <w:t>进军海外的敲门砖，</w:t>
      </w:r>
      <w:r>
        <w:rPr>
          <w:rFonts w:ascii="微软雅黑" w:eastAsia="微软雅黑" w:hAnsi="微软雅黑" w:cs="微软雅黑" w:hint="eastAsia"/>
          <w:iCs/>
          <w:sz w:val="24"/>
        </w:rPr>
        <w:t>那么核心技术</w:t>
      </w:r>
      <w:r>
        <w:rPr>
          <w:rFonts w:ascii="微软雅黑" w:eastAsia="微软雅黑" w:hAnsi="微软雅黑" w:cs="微软雅黑"/>
          <w:iCs/>
          <w:sz w:val="24"/>
        </w:rPr>
        <w:t>才</w:t>
      </w:r>
      <w:r>
        <w:rPr>
          <w:rFonts w:ascii="微软雅黑" w:eastAsia="微软雅黑" w:hAnsi="微软雅黑" w:cs="微软雅黑" w:hint="eastAsia"/>
          <w:iCs/>
          <w:sz w:val="24"/>
        </w:rPr>
        <w:t>是海外致胜</w:t>
      </w:r>
      <w:r>
        <w:rPr>
          <w:rFonts w:ascii="微软雅黑" w:eastAsia="微软雅黑" w:hAnsi="微软雅黑" w:cs="微软雅黑"/>
          <w:iCs/>
          <w:sz w:val="24"/>
        </w:rPr>
        <w:t>的关键。</w:t>
      </w:r>
      <w:r w:rsidRPr="00FD50D0">
        <w:rPr>
          <w:rFonts w:ascii="微软雅黑" w:eastAsia="微软雅黑" w:hAnsi="微软雅黑" w:cs="微软雅黑" w:hint="eastAsia"/>
          <w:iCs/>
          <w:sz w:val="24"/>
        </w:rPr>
        <w:t>爱驰自诞生之初就集结了全球优质资</w:t>
      </w:r>
      <w:r>
        <w:rPr>
          <w:rFonts w:ascii="微软雅黑" w:eastAsia="微软雅黑" w:hAnsi="微软雅黑" w:cs="微软雅黑" w:hint="eastAsia"/>
          <w:iCs/>
          <w:sz w:val="24"/>
        </w:rPr>
        <w:t>源和领先的智能科技，基于对用户用车痛点和出行需求的洞察，</w:t>
      </w:r>
      <w:r w:rsidRPr="00FD50D0">
        <w:rPr>
          <w:rFonts w:ascii="微软雅黑" w:eastAsia="微软雅黑" w:hAnsi="微软雅黑" w:cs="微软雅黑" w:hint="eastAsia"/>
          <w:iCs/>
          <w:sz w:val="24"/>
        </w:rPr>
        <w:t>推出技术品牌“AI</w:t>
      </w:r>
      <w:r w:rsidR="00783447">
        <w:rPr>
          <w:rFonts w:ascii="微软雅黑" w:eastAsia="微软雅黑" w:hAnsi="微软雅黑" w:cs="微软雅黑" w:hint="eastAsia"/>
          <w:iCs/>
          <w:sz w:val="24"/>
        </w:rPr>
        <w:t>-</w:t>
      </w:r>
      <w:r w:rsidRPr="00FD50D0">
        <w:rPr>
          <w:rFonts w:ascii="微软雅黑" w:eastAsia="微软雅黑" w:hAnsi="微软雅黑" w:cs="微软雅黑" w:hint="eastAsia"/>
          <w:iCs/>
          <w:sz w:val="24"/>
        </w:rPr>
        <w:t>TECH智爱科技”</w:t>
      </w:r>
      <w:r>
        <w:rPr>
          <w:rFonts w:ascii="微软雅黑" w:eastAsia="微软雅黑" w:hAnsi="微软雅黑" w:cs="微软雅黑" w:hint="eastAsia"/>
          <w:iCs/>
          <w:sz w:val="24"/>
        </w:rPr>
        <w:t>，</w:t>
      </w:r>
      <w:r w:rsidR="00A540E3" w:rsidRPr="00C537A3">
        <w:rPr>
          <w:rFonts w:ascii="微软雅黑" w:eastAsia="微软雅黑" w:hAnsi="微软雅黑" w:cs="微软雅黑" w:hint="eastAsia"/>
          <w:iCs/>
          <w:sz w:val="24"/>
        </w:rPr>
        <w:t>系统全面地规划了智能网联、自动驾驶、车身轻量化、平台架构、动力系统等多项核心技术</w:t>
      </w:r>
      <w:r>
        <w:rPr>
          <w:rFonts w:ascii="微软雅黑" w:eastAsia="微软雅黑" w:hAnsi="微软雅黑" w:cs="微软雅黑" w:hint="eastAsia"/>
          <w:iCs/>
          <w:sz w:val="24"/>
        </w:rPr>
        <w:t>。</w:t>
      </w:r>
      <w:r w:rsidR="008C277C">
        <w:rPr>
          <w:rFonts w:ascii="微软雅黑" w:eastAsia="微软雅黑" w:hAnsi="微软雅黑" w:cs="微软雅黑" w:hint="eastAsia"/>
          <w:iCs/>
          <w:sz w:val="24"/>
        </w:rPr>
        <w:t>截止</w:t>
      </w:r>
      <w:r w:rsidR="008C277C">
        <w:rPr>
          <w:rFonts w:ascii="微软雅黑" w:eastAsia="微软雅黑" w:hAnsi="微软雅黑" w:cs="微软雅黑"/>
          <w:iCs/>
          <w:sz w:val="24"/>
        </w:rPr>
        <w:t>到</w:t>
      </w:r>
      <w:r w:rsidR="008C277C">
        <w:rPr>
          <w:rFonts w:ascii="微软雅黑" w:eastAsia="微软雅黑" w:hAnsi="微软雅黑" w:cs="微软雅黑" w:hint="eastAsia"/>
          <w:iCs/>
          <w:sz w:val="24"/>
        </w:rPr>
        <w:t>3月底</w:t>
      </w:r>
      <w:r w:rsidR="008C277C">
        <w:rPr>
          <w:rFonts w:ascii="微软雅黑" w:eastAsia="微软雅黑" w:hAnsi="微软雅黑" w:cs="微软雅黑"/>
          <w:iCs/>
          <w:sz w:val="24"/>
        </w:rPr>
        <w:t>，</w:t>
      </w:r>
      <w:r w:rsidR="008C277C">
        <w:rPr>
          <w:rFonts w:ascii="微软雅黑" w:eastAsia="微软雅黑" w:hAnsi="微软雅黑" w:cs="微软雅黑" w:hint="eastAsia"/>
          <w:iCs/>
          <w:sz w:val="24"/>
        </w:rPr>
        <w:t>共</w:t>
      </w:r>
      <w:r w:rsidR="00A540E3" w:rsidRPr="00C537A3">
        <w:rPr>
          <w:rFonts w:ascii="微软雅黑" w:eastAsia="微软雅黑" w:hAnsi="微软雅黑" w:cs="微软雅黑" w:hint="eastAsia"/>
          <w:iCs/>
          <w:sz w:val="24"/>
        </w:rPr>
        <w:t>申请专利946项，获得授权574项（发明95</w:t>
      </w:r>
      <w:r w:rsidR="00492BA9">
        <w:rPr>
          <w:rFonts w:ascii="微软雅黑" w:eastAsia="微软雅黑" w:hAnsi="微软雅黑" w:cs="微软雅黑" w:hint="eastAsia"/>
          <w:iCs/>
          <w:sz w:val="24"/>
        </w:rPr>
        <w:t>项），</w:t>
      </w:r>
      <w:r w:rsidR="00D329BE">
        <w:rPr>
          <w:rFonts w:ascii="微软雅黑" w:eastAsia="微软雅黑" w:hAnsi="微软雅黑" w:cs="微软雅黑" w:hint="eastAsia"/>
          <w:iCs/>
          <w:sz w:val="24"/>
        </w:rPr>
        <w:t>月均专利申请数在造车新势力中排名前三。</w:t>
      </w:r>
      <w:r w:rsidR="00A540E3" w:rsidRPr="00C537A3">
        <w:rPr>
          <w:rFonts w:ascii="微软雅黑" w:eastAsia="微软雅黑" w:hAnsi="微软雅黑" w:cs="微软雅黑"/>
          <w:iCs/>
          <w:sz w:val="24"/>
        </w:rPr>
        <w:t>爱驰</w:t>
      </w:r>
      <w:r w:rsidR="000D5BB2" w:rsidRPr="00C537A3">
        <w:rPr>
          <w:rFonts w:ascii="微软雅黑" w:eastAsia="微软雅黑" w:hAnsi="微软雅黑" w:cs="微软雅黑" w:hint="eastAsia"/>
          <w:iCs/>
          <w:sz w:val="24"/>
        </w:rPr>
        <w:t>已</w:t>
      </w:r>
      <w:r w:rsidR="000D5BB2" w:rsidRPr="00C537A3">
        <w:rPr>
          <w:rFonts w:ascii="微软雅黑" w:eastAsia="微软雅黑" w:hAnsi="微软雅黑" w:hint="eastAsia"/>
          <w:sz w:val="24"/>
        </w:rPr>
        <w:t>自建</w:t>
      </w:r>
      <w:r w:rsidR="000D5BB2" w:rsidRPr="00C537A3">
        <w:rPr>
          <w:rFonts w:ascii="微软雅黑" w:eastAsia="微软雅黑" w:hAnsi="微软雅黑" w:cs="微软雅黑" w:hint="eastAsia"/>
          <w:sz w:val="24"/>
        </w:rPr>
        <w:t>具有自主知识产权的纯电MAS平台，在江西上饶以工业4.0标准自建具备整车资质的数字化、智能化、柔性化超级智慧工厂，且</w:t>
      </w:r>
      <w:r w:rsidR="00A540E3" w:rsidRPr="00C537A3">
        <w:rPr>
          <w:rFonts w:ascii="微软雅黑" w:eastAsia="微软雅黑" w:hAnsi="微软雅黑" w:cs="微软雅黑" w:hint="eastAsia"/>
          <w:sz w:val="24"/>
        </w:rPr>
        <w:t>首创</w:t>
      </w:r>
      <w:r>
        <w:rPr>
          <w:rFonts w:ascii="微软雅黑" w:eastAsia="微软雅黑" w:hAnsi="微软雅黑" w:cs="微软雅黑" w:hint="eastAsia"/>
          <w:sz w:val="24"/>
        </w:rPr>
        <w:t>轻量化</w:t>
      </w:r>
      <w:r w:rsidR="0029738E">
        <w:rPr>
          <w:rFonts w:ascii="微软雅黑" w:eastAsia="微软雅黑" w:hAnsi="微软雅黑" w:cs="微软雅黑" w:hint="eastAsia"/>
          <w:sz w:val="24"/>
        </w:rPr>
        <w:t>全球</w:t>
      </w:r>
      <w:r>
        <w:rPr>
          <w:rFonts w:ascii="微软雅黑" w:eastAsia="微软雅黑" w:hAnsi="微软雅黑" w:cs="微软雅黑"/>
          <w:sz w:val="24"/>
        </w:rPr>
        <w:t>领先的</w:t>
      </w:r>
      <w:r w:rsidR="00A540E3" w:rsidRPr="00C537A3">
        <w:rPr>
          <w:rFonts w:ascii="微软雅黑" w:eastAsia="微软雅黑" w:hAnsi="微软雅黑" w:cs="微软雅黑" w:hint="eastAsia"/>
          <w:sz w:val="24"/>
        </w:rPr>
        <w:t>“上钢下铝”车身结构</w:t>
      </w:r>
      <w:r>
        <w:rPr>
          <w:rFonts w:ascii="微软雅黑" w:eastAsia="微软雅黑" w:hAnsi="微软雅黑" w:cs="微软雅黑" w:hint="eastAsia"/>
          <w:sz w:val="24"/>
        </w:rPr>
        <w:t>，自主研发</w:t>
      </w:r>
      <w:r w:rsidR="00A540E3" w:rsidRPr="00C537A3">
        <w:rPr>
          <w:rFonts w:ascii="微软雅黑" w:eastAsia="微软雅黑" w:hAnsi="微软雅黑" w:cs="微软雅黑" w:hint="eastAsia"/>
          <w:sz w:val="24"/>
        </w:rPr>
        <w:t>干湿分离</w:t>
      </w:r>
      <w:r w:rsidR="0029738E">
        <w:rPr>
          <w:rFonts w:ascii="微软雅黑" w:eastAsia="微软雅黑" w:hAnsi="微软雅黑" w:cs="微软雅黑" w:hint="eastAsia"/>
          <w:sz w:val="24"/>
        </w:rPr>
        <w:t>的“</w:t>
      </w:r>
      <w:r w:rsidR="00A540E3" w:rsidRPr="00C537A3">
        <w:rPr>
          <w:rFonts w:ascii="微软雅黑" w:eastAsia="微软雅黑" w:hAnsi="微软雅黑" w:cs="微软雅黑" w:hint="eastAsia"/>
          <w:sz w:val="24"/>
        </w:rPr>
        <w:t>三明治”结构电池包</w:t>
      </w:r>
      <w:r>
        <w:rPr>
          <w:rFonts w:ascii="微软雅黑" w:eastAsia="微软雅黑" w:hAnsi="微软雅黑" w:cs="微软雅黑" w:hint="eastAsia"/>
          <w:sz w:val="24"/>
        </w:rPr>
        <w:t>，展现</w:t>
      </w:r>
      <w:r w:rsidR="000D5BB2" w:rsidRPr="00C537A3">
        <w:rPr>
          <w:rFonts w:ascii="微软雅黑" w:eastAsia="微软雅黑" w:hAnsi="微软雅黑" w:cs="微软雅黑" w:hint="eastAsia"/>
          <w:sz w:val="24"/>
        </w:rPr>
        <w:t>爱驰汽车强</w:t>
      </w:r>
      <w:r w:rsidR="000D5BB2" w:rsidRPr="00FD50D0">
        <w:rPr>
          <w:rFonts w:ascii="微软雅黑" w:eastAsia="微软雅黑" w:hAnsi="微软雅黑" w:cs="微软雅黑" w:hint="eastAsia"/>
          <w:sz w:val="24"/>
        </w:rPr>
        <w:t>劲的技术创新实</w:t>
      </w:r>
      <w:r w:rsidR="000D5BB2" w:rsidRPr="00C537A3">
        <w:rPr>
          <w:rFonts w:ascii="微软雅黑" w:eastAsia="微软雅黑" w:hAnsi="微软雅黑" w:cs="微软雅黑" w:hint="eastAsia"/>
          <w:sz w:val="24"/>
        </w:rPr>
        <w:t>力</w:t>
      </w:r>
      <w:r w:rsidR="00A540E3" w:rsidRPr="00C537A3">
        <w:rPr>
          <w:rFonts w:ascii="微软雅黑" w:eastAsia="微软雅黑" w:hAnsi="微软雅黑" w:cs="微软雅黑" w:hint="eastAsia"/>
          <w:sz w:val="24"/>
        </w:rPr>
        <w:t>同时，也为产品快速迭代</w:t>
      </w:r>
      <w:r w:rsidR="000D5BB2" w:rsidRPr="00C537A3">
        <w:rPr>
          <w:rFonts w:ascii="微软雅黑" w:eastAsia="微软雅黑" w:hAnsi="微软雅黑" w:cs="微软雅黑" w:hint="eastAsia"/>
          <w:sz w:val="24"/>
        </w:rPr>
        <w:t>升级</w:t>
      </w:r>
      <w:r w:rsidR="00A540E3" w:rsidRPr="00C537A3">
        <w:rPr>
          <w:rFonts w:ascii="微软雅黑" w:eastAsia="微软雅黑" w:hAnsi="微软雅黑" w:cs="微软雅黑" w:hint="eastAsia"/>
          <w:sz w:val="24"/>
        </w:rPr>
        <w:t>打下</w:t>
      </w:r>
      <w:r w:rsidR="00A540E3" w:rsidRPr="00C537A3">
        <w:rPr>
          <w:rFonts w:ascii="微软雅黑" w:eastAsia="微软雅黑" w:hAnsi="微软雅黑" w:cs="微软雅黑"/>
          <w:sz w:val="24"/>
        </w:rPr>
        <w:t>坚实基础</w:t>
      </w:r>
      <w:r w:rsidR="000D5BB2" w:rsidRPr="00C537A3">
        <w:rPr>
          <w:rFonts w:ascii="微软雅黑" w:eastAsia="微软雅黑" w:hAnsi="微软雅黑" w:cs="微软雅黑" w:hint="eastAsia"/>
          <w:sz w:val="24"/>
        </w:rPr>
        <w:t>。</w:t>
      </w:r>
    </w:p>
    <w:p w14:paraId="3BD92638" w14:textId="77777777" w:rsidR="004A6E2F" w:rsidRDefault="004A6E2F" w:rsidP="004A6E2F">
      <w:pPr>
        <w:jc w:val="center"/>
        <w:rPr>
          <w:rFonts w:ascii="微软雅黑" w:eastAsia="微软雅黑" w:hAnsi="微软雅黑" w:cs="微软雅黑"/>
          <w:sz w:val="24"/>
        </w:rPr>
      </w:pPr>
      <w:r>
        <w:rPr>
          <w:rFonts w:ascii="微软雅黑" w:eastAsia="微软雅黑" w:hAnsi="微软雅黑" w:cs="微软雅黑"/>
          <w:noProof/>
          <w:sz w:val="24"/>
        </w:rPr>
        <w:lastRenderedPageBreak/>
        <w:drawing>
          <wp:inline distT="0" distB="0" distL="0" distR="0" wp14:anchorId="15502047" wp14:editId="3DF2EF40">
            <wp:extent cx="5943748" cy="31883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871" cy="3192725"/>
                    </a:xfrm>
                    <a:prstGeom prst="rect">
                      <a:avLst/>
                    </a:prstGeom>
                    <a:noFill/>
                  </pic:spPr>
                </pic:pic>
              </a:graphicData>
            </a:graphic>
          </wp:inline>
        </w:drawing>
      </w:r>
    </w:p>
    <w:p w14:paraId="149C0A50" w14:textId="77777777" w:rsidR="004A6E2F" w:rsidRPr="004A6E2F" w:rsidRDefault="004A6E2F" w:rsidP="004A6E2F">
      <w:pPr>
        <w:jc w:val="center"/>
        <w:rPr>
          <w:rFonts w:ascii="微软雅黑" w:eastAsia="微软雅黑" w:hAnsi="微软雅黑" w:cs="微软雅黑"/>
          <w:i/>
          <w:sz w:val="24"/>
        </w:rPr>
      </w:pPr>
      <w:r w:rsidRPr="004A6E2F">
        <w:rPr>
          <w:rFonts w:ascii="微软雅黑" w:eastAsia="微软雅黑" w:hAnsi="微软雅黑" w:cs="微软雅黑" w:hint="eastAsia"/>
          <w:i/>
          <w:sz w:val="24"/>
        </w:rPr>
        <w:t>爱驰汽车“物理+数字”超级智慧工厂</w:t>
      </w:r>
    </w:p>
    <w:p w14:paraId="41445BFB" w14:textId="77777777" w:rsidR="00305FDA" w:rsidRPr="00C537A3" w:rsidRDefault="00FD50D0">
      <w:pPr>
        <w:ind w:firstLine="420"/>
        <w:rPr>
          <w:rFonts w:ascii="微软雅黑" w:eastAsia="微软雅黑" w:hAnsi="微软雅黑" w:cs="微软雅黑"/>
          <w:iCs/>
          <w:sz w:val="24"/>
        </w:rPr>
      </w:pPr>
      <w:r>
        <w:rPr>
          <w:rFonts w:ascii="微软雅黑" w:eastAsia="微软雅黑" w:hAnsi="微软雅黑" w:cs="微软雅黑" w:hint="eastAsia"/>
          <w:iCs/>
          <w:sz w:val="24"/>
        </w:rPr>
        <w:t>得益于“早</w:t>
      </w:r>
      <w:r>
        <w:rPr>
          <w:rFonts w:ascii="微软雅黑" w:eastAsia="微软雅黑" w:hAnsi="微软雅黑" w:cs="微软雅黑"/>
          <w:iCs/>
          <w:sz w:val="24"/>
        </w:rPr>
        <w:t>规划</w:t>
      </w:r>
      <w:r>
        <w:rPr>
          <w:rFonts w:ascii="微软雅黑" w:eastAsia="微软雅黑" w:hAnsi="微软雅黑" w:cs="微软雅黑" w:hint="eastAsia"/>
          <w:iCs/>
          <w:sz w:val="24"/>
        </w:rPr>
        <w:t>”“早启动”</w:t>
      </w:r>
      <w:r w:rsidR="00C73530">
        <w:rPr>
          <w:rFonts w:ascii="微软雅黑" w:eastAsia="微软雅黑" w:hAnsi="微软雅黑" w:cs="微软雅黑" w:hint="eastAsia"/>
          <w:iCs/>
          <w:sz w:val="24"/>
        </w:rPr>
        <w:t>的</w:t>
      </w:r>
      <w:r w:rsidR="00C73530">
        <w:rPr>
          <w:rFonts w:ascii="微软雅黑" w:eastAsia="微软雅黑" w:hAnsi="微软雅黑" w:cs="微软雅黑"/>
          <w:iCs/>
          <w:sz w:val="24"/>
        </w:rPr>
        <w:t>思路</w:t>
      </w:r>
      <w:r>
        <w:rPr>
          <w:rFonts w:ascii="微软雅黑" w:eastAsia="微软雅黑" w:hAnsi="微软雅黑" w:cs="微软雅黑"/>
          <w:iCs/>
          <w:sz w:val="24"/>
        </w:rPr>
        <w:t>，</w:t>
      </w:r>
      <w:r>
        <w:rPr>
          <w:rFonts w:ascii="微软雅黑" w:eastAsia="微软雅黑" w:hAnsi="微软雅黑" w:cs="微软雅黑" w:hint="eastAsia"/>
          <w:iCs/>
          <w:sz w:val="24"/>
        </w:rPr>
        <w:t>爱驰</w:t>
      </w:r>
      <w:r w:rsidR="00C73530">
        <w:rPr>
          <w:rFonts w:ascii="微软雅黑" w:eastAsia="微软雅黑" w:hAnsi="微软雅黑" w:cs="微软雅黑" w:hint="eastAsia"/>
          <w:iCs/>
          <w:sz w:val="24"/>
        </w:rPr>
        <w:t>坚持</w:t>
      </w:r>
      <w:r>
        <w:rPr>
          <w:rFonts w:ascii="微软雅黑" w:eastAsia="微软雅黑" w:hAnsi="微软雅黑" w:cs="微软雅黑"/>
          <w:iCs/>
          <w:sz w:val="24"/>
        </w:rPr>
        <w:t>在</w:t>
      </w:r>
      <w:r w:rsidR="00C73530">
        <w:rPr>
          <w:rFonts w:ascii="微软雅黑" w:eastAsia="微软雅黑" w:hAnsi="微软雅黑" w:cs="微软雅黑" w:hint="eastAsia"/>
          <w:iCs/>
          <w:sz w:val="24"/>
        </w:rPr>
        <w:t>疫情</w:t>
      </w:r>
      <w:r w:rsidR="00C73530">
        <w:rPr>
          <w:rFonts w:ascii="微软雅黑" w:eastAsia="微软雅黑" w:hAnsi="微软雅黑" w:cs="微软雅黑"/>
          <w:iCs/>
          <w:sz w:val="24"/>
        </w:rPr>
        <w:t>期间</w:t>
      </w:r>
      <w:r w:rsidR="00C73530">
        <w:rPr>
          <w:rFonts w:ascii="微软雅黑" w:eastAsia="微软雅黑" w:hAnsi="微软雅黑" w:cs="微软雅黑" w:hint="eastAsia"/>
          <w:iCs/>
          <w:sz w:val="24"/>
        </w:rPr>
        <w:t>逆行</w:t>
      </w:r>
      <w:r>
        <w:rPr>
          <w:rFonts w:ascii="微软雅黑" w:eastAsia="微软雅黑" w:hAnsi="微软雅黑" w:cs="微软雅黑"/>
          <w:iCs/>
          <w:sz w:val="24"/>
        </w:rPr>
        <w:t>开拓</w:t>
      </w:r>
      <w:r w:rsidR="0029738E">
        <w:rPr>
          <w:rFonts w:ascii="微软雅黑" w:eastAsia="微软雅黑" w:hAnsi="微软雅黑" w:cs="微软雅黑" w:hint="eastAsia"/>
          <w:iCs/>
          <w:sz w:val="24"/>
        </w:rPr>
        <w:t>海外</w:t>
      </w:r>
      <w:r w:rsidR="0029738E">
        <w:rPr>
          <w:rFonts w:ascii="微软雅黑" w:eastAsia="微软雅黑" w:hAnsi="微软雅黑" w:cs="微软雅黑"/>
          <w:iCs/>
          <w:sz w:val="24"/>
        </w:rPr>
        <w:t>市场</w:t>
      </w:r>
      <w:r>
        <w:rPr>
          <w:rFonts w:ascii="微软雅黑" w:eastAsia="微软雅黑" w:hAnsi="微软雅黑" w:cs="微软雅黑" w:hint="eastAsia"/>
          <w:iCs/>
          <w:sz w:val="24"/>
        </w:rPr>
        <w:t>。</w:t>
      </w:r>
      <w:r w:rsidR="006711C5" w:rsidRPr="00C537A3">
        <w:rPr>
          <w:rFonts w:ascii="微软雅黑" w:eastAsia="微软雅黑" w:hAnsi="微软雅黑" w:cs="微软雅黑"/>
          <w:iCs/>
          <w:sz w:val="24"/>
        </w:rPr>
        <w:t>面对</w:t>
      </w:r>
      <w:r w:rsidR="000D5BB2" w:rsidRPr="00C537A3">
        <w:rPr>
          <w:rFonts w:ascii="微软雅黑" w:eastAsia="微软雅黑" w:hAnsi="微软雅黑" w:cs="微软雅黑" w:hint="eastAsia"/>
          <w:iCs/>
          <w:sz w:val="24"/>
        </w:rPr>
        <w:t>经济下行与疫情肆虐的2020年，众多汽车品牌海外战略放缓，但爱驰汽车</w:t>
      </w:r>
      <w:r w:rsidR="006711C5" w:rsidRPr="00C537A3">
        <w:rPr>
          <w:rFonts w:ascii="微软雅黑" w:eastAsia="微软雅黑" w:hAnsi="微软雅黑" w:cs="微软雅黑" w:hint="eastAsia"/>
          <w:iCs/>
          <w:sz w:val="24"/>
        </w:rPr>
        <w:t>并未停下</w:t>
      </w:r>
      <w:r w:rsidR="000D5BB2" w:rsidRPr="00C537A3">
        <w:rPr>
          <w:rFonts w:ascii="微软雅黑" w:eastAsia="微软雅黑" w:hAnsi="微软雅黑" w:cs="微软雅黑" w:hint="eastAsia"/>
          <w:iCs/>
          <w:sz w:val="24"/>
        </w:rPr>
        <w:t>全球化</w:t>
      </w:r>
      <w:r w:rsidR="006711C5" w:rsidRPr="00C537A3">
        <w:rPr>
          <w:rFonts w:ascii="微软雅黑" w:eastAsia="微软雅黑" w:hAnsi="微软雅黑" w:cs="微软雅黑" w:hint="eastAsia"/>
          <w:iCs/>
          <w:sz w:val="24"/>
        </w:rPr>
        <w:t>的脚步</w:t>
      </w:r>
      <w:r w:rsidR="000D5BB2" w:rsidRPr="00C537A3">
        <w:rPr>
          <w:rFonts w:ascii="微软雅黑" w:eastAsia="微软雅黑" w:hAnsi="微软雅黑" w:cs="微软雅黑" w:hint="eastAsia"/>
          <w:iCs/>
          <w:sz w:val="24"/>
        </w:rPr>
        <w:t>，</w:t>
      </w:r>
      <w:r w:rsidR="006711C5" w:rsidRPr="00C537A3">
        <w:rPr>
          <w:rFonts w:ascii="微软雅黑" w:eastAsia="微软雅黑" w:hAnsi="微软雅黑" w:cs="微软雅黑" w:hint="eastAsia"/>
          <w:iCs/>
          <w:sz w:val="24"/>
        </w:rPr>
        <w:t>而是</w:t>
      </w:r>
      <w:r w:rsidR="006711C5" w:rsidRPr="00C537A3">
        <w:rPr>
          <w:rFonts w:ascii="微软雅黑" w:eastAsia="微软雅黑" w:hAnsi="微软雅黑" w:cs="微软雅黑"/>
          <w:iCs/>
          <w:sz w:val="24"/>
        </w:rPr>
        <w:t>转危为机</w:t>
      </w:r>
      <w:r w:rsidR="000D5BB2" w:rsidRPr="00C537A3">
        <w:rPr>
          <w:rFonts w:ascii="微软雅黑" w:eastAsia="微软雅黑" w:hAnsi="微软雅黑" w:cs="微软雅黑" w:hint="eastAsia"/>
          <w:iCs/>
          <w:sz w:val="24"/>
        </w:rPr>
        <w:t>，率行业之先发起对海外市场的攻势。</w:t>
      </w:r>
      <w:r w:rsidR="000D5BB2" w:rsidRPr="00C537A3">
        <w:rPr>
          <w:rFonts w:ascii="微软雅黑" w:eastAsia="微软雅黑" w:hAnsi="微软雅黑" w:cs="微软雅黑"/>
          <w:iCs/>
          <w:sz w:val="24"/>
        </w:rPr>
        <w:t>以“逆行日内瓦”为开端，</w:t>
      </w:r>
      <w:r w:rsidR="000D5BB2" w:rsidRPr="00C537A3">
        <w:rPr>
          <w:rFonts w:ascii="微软雅黑" w:eastAsia="微软雅黑" w:hAnsi="微软雅黑" w:cs="微软雅黑" w:hint="eastAsia"/>
          <w:iCs/>
          <w:sz w:val="24"/>
        </w:rPr>
        <w:t>爱驰汽车相继开拓</w:t>
      </w:r>
      <w:r w:rsidR="000D5BB2" w:rsidRPr="00C537A3">
        <w:rPr>
          <w:rFonts w:ascii="微软雅黑" w:eastAsia="微软雅黑" w:hAnsi="微软雅黑" w:cs="微软雅黑" w:hint="eastAsia"/>
          <w:sz w:val="24"/>
        </w:rPr>
        <w:t>德国、荷兰、法国等</w:t>
      </w:r>
      <w:r w:rsidR="006711C5" w:rsidRPr="00C537A3">
        <w:rPr>
          <w:rFonts w:ascii="微软雅黑" w:eastAsia="微软雅黑" w:hAnsi="微软雅黑" w:cs="微软雅黑" w:hint="eastAsia"/>
          <w:sz w:val="24"/>
        </w:rPr>
        <w:t>欧盟</w:t>
      </w:r>
      <w:r w:rsidR="000D5BB2" w:rsidRPr="00C537A3">
        <w:rPr>
          <w:rFonts w:ascii="微软雅黑" w:eastAsia="微软雅黑" w:hAnsi="微软雅黑" w:cs="微软雅黑" w:hint="eastAsia"/>
          <w:sz w:val="24"/>
        </w:rPr>
        <w:t>重要</w:t>
      </w:r>
      <w:r w:rsidR="006711C5" w:rsidRPr="00C537A3">
        <w:rPr>
          <w:rFonts w:ascii="微软雅黑" w:eastAsia="微软雅黑" w:hAnsi="微软雅黑" w:cs="微软雅黑" w:hint="eastAsia"/>
          <w:iCs/>
          <w:sz w:val="24"/>
        </w:rPr>
        <w:t>国家</w:t>
      </w:r>
      <w:r w:rsidR="000D5BB2" w:rsidRPr="00C537A3">
        <w:rPr>
          <w:rFonts w:ascii="微软雅黑" w:eastAsia="微软雅黑" w:hAnsi="微软雅黑" w:cs="微软雅黑" w:hint="eastAsia"/>
          <w:iCs/>
          <w:sz w:val="24"/>
        </w:rPr>
        <w:t>，并携手</w:t>
      </w:r>
      <w:r w:rsidR="000D5BB2" w:rsidRPr="00C537A3">
        <w:rPr>
          <w:rFonts w:ascii="微软雅黑" w:eastAsia="微软雅黑" w:hAnsi="微软雅黑" w:cs="微软雅黑"/>
          <w:iCs/>
          <w:sz w:val="24"/>
        </w:rPr>
        <w:t>欧洲电子产品零售巨头Euronics及德国领先的汽车快修连锁店A.T.U服务商巨头等全球优质合作伙伴</w:t>
      </w:r>
      <w:r w:rsidR="000D5BB2" w:rsidRPr="00C537A3">
        <w:rPr>
          <w:rFonts w:ascii="微软雅黑" w:eastAsia="微软雅黑" w:hAnsi="微软雅黑" w:cs="微软雅黑" w:hint="eastAsia"/>
          <w:iCs/>
          <w:sz w:val="24"/>
        </w:rPr>
        <w:t>布局海外销售与服务，迅速建立起健全规范的渠道网络，为品牌国际化攻势持续供血。</w:t>
      </w:r>
    </w:p>
    <w:p w14:paraId="76897982" w14:textId="77777777" w:rsidR="00305FDA" w:rsidRPr="00C537A3" w:rsidRDefault="000D5BB2" w:rsidP="005A4ADD">
      <w:pPr>
        <w:ind w:firstLine="420"/>
        <w:rPr>
          <w:rFonts w:ascii="微软雅黑" w:eastAsia="微软雅黑" w:hAnsi="微软雅黑" w:cs="微软雅黑"/>
          <w:iCs/>
          <w:sz w:val="24"/>
        </w:rPr>
      </w:pPr>
      <w:r w:rsidRPr="00C537A3">
        <w:rPr>
          <w:rFonts w:ascii="微软雅黑" w:eastAsia="微软雅黑" w:hAnsi="微软雅黑" w:cs="微软雅黑" w:hint="eastAsia"/>
          <w:iCs/>
          <w:sz w:val="24"/>
        </w:rPr>
        <w:t>凭借</w:t>
      </w:r>
      <w:r w:rsidR="00C73530">
        <w:rPr>
          <w:rFonts w:ascii="微软雅黑" w:eastAsia="微软雅黑" w:hAnsi="微软雅黑" w:cs="微软雅黑" w:hint="eastAsia"/>
          <w:iCs/>
          <w:sz w:val="24"/>
        </w:rPr>
        <w:t>这</w:t>
      </w:r>
      <w:r w:rsidR="00C73530">
        <w:rPr>
          <w:rFonts w:ascii="微软雅黑" w:eastAsia="微软雅黑" w:hAnsi="微软雅黑" w:cs="微软雅黑"/>
          <w:iCs/>
          <w:sz w:val="24"/>
        </w:rPr>
        <w:t>一系列具有前瞻性的布局和安排，</w:t>
      </w:r>
      <w:r w:rsidRPr="00C537A3">
        <w:rPr>
          <w:rFonts w:ascii="微软雅黑" w:eastAsia="微软雅黑" w:hAnsi="微软雅黑" w:cs="微软雅黑" w:hint="eastAsia"/>
          <w:iCs/>
          <w:sz w:val="24"/>
        </w:rPr>
        <w:t>爱驰汽车</w:t>
      </w:r>
      <w:r w:rsidRPr="00C537A3">
        <w:rPr>
          <w:rFonts w:ascii="微软雅黑" w:eastAsia="微软雅黑" w:hAnsi="微软雅黑" w:cs="微软雅黑"/>
          <w:iCs/>
          <w:sz w:val="24"/>
        </w:rPr>
        <w:t>2020年</w:t>
      </w:r>
      <w:r w:rsidRPr="00C537A3">
        <w:rPr>
          <w:rFonts w:ascii="微软雅黑" w:eastAsia="微软雅黑" w:hAnsi="微软雅黑" w:cs="微软雅黑" w:hint="eastAsia"/>
          <w:iCs/>
          <w:sz w:val="24"/>
        </w:rPr>
        <w:t>顺利完成大批量海外交付，且</w:t>
      </w:r>
      <w:r w:rsidR="002867A0">
        <w:rPr>
          <w:rFonts w:ascii="微软雅黑" w:eastAsia="微软雅黑" w:hAnsi="微软雅黑" w:cs="微软雅黑" w:hint="eastAsia"/>
          <w:iCs/>
          <w:sz w:val="24"/>
        </w:rPr>
        <w:t>全年</w:t>
      </w:r>
      <w:r w:rsidRPr="00C537A3">
        <w:rPr>
          <w:rFonts w:ascii="微软雅黑" w:eastAsia="微软雅黑" w:hAnsi="微软雅黑" w:cs="微软雅黑" w:hint="eastAsia"/>
          <w:iCs/>
          <w:sz w:val="24"/>
        </w:rPr>
        <w:t>出口量超过1000辆</w:t>
      </w:r>
      <w:r w:rsidRPr="00C537A3">
        <w:rPr>
          <w:rFonts w:ascii="微软雅黑" w:eastAsia="微软雅黑" w:hAnsi="微软雅黑" w:cs="微软雅黑"/>
          <w:iCs/>
          <w:sz w:val="24"/>
        </w:rPr>
        <w:t>，</w:t>
      </w:r>
      <w:r w:rsidRPr="00C537A3">
        <w:rPr>
          <w:rFonts w:ascii="微软雅黑" w:eastAsia="微软雅黑" w:hAnsi="微软雅黑" w:cs="微软雅黑" w:hint="eastAsia"/>
          <w:iCs/>
          <w:sz w:val="24"/>
        </w:rPr>
        <w:t>一举</w:t>
      </w:r>
      <w:r w:rsidRPr="00C537A3">
        <w:rPr>
          <w:rFonts w:ascii="微软雅黑" w:eastAsia="微软雅黑" w:hAnsi="微软雅黑" w:cs="微软雅黑"/>
          <w:iCs/>
          <w:sz w:val="24"/>
        </w:rPr>
        <w:t>成为了国内首家、也是目前唯一一家大批量出口欧盟国家的新创车企，向世界展现出爱驰汽车应对变革的智慧与勇气。</w:t>
      </w:r>
    </w:p>
    <w:p w14:paraId="13075B74" w14:textId="77777777" w:rsidR="00305FDA" w:rsidRPr="005A4ADD" w:rsidRDefault="002867A0">
      <w:pPr>
        <w:ind w:firstLine="420"/>
        <w:rPr>
          <w:rFonts w:ascii="微软雅黑" w:eastAsia="微软雅黑" w:hAnsi="微软雅黑" w:cs="微软雅黑"/>
          <w:b/>
          <w:bCs/>
          <w:iCs/>
          <w:sz w:val="30"/>
          <w:szCs w:val="30"/>
        </w:rPr>
      </w:pPr>
      <w:r w:rsidRPr="005A4ADD">
        <w:rPr>
          <w:rFonts w:ascii="微软雅黑" w:eastAsia="微软雅黑" w:hAnsi="微软雅黑" w:cs="微软雅黑" w:hint="eastAsia"/>
          <w:b/>
          <w:bCs/>
          <w:iCs/>
          <w:sz w:val="30"/>
          <w:szCs w:val="30"/>
        </w:rPr>
        <w:t>保持高速</w:t>
      </w:r>
      <w:r w:rsidRPr="005A4ADD">
        <w:rPr>
          <w:rFonts w:ascii="微软雅黑" w:eastAsia="微软雅黑" w:hAnsi="微软雅黑" w:cs="微软雅黑"/>
          <w:b/>
          <w:bCs/>
          <w:iCs/>
          <w:sz w:val="30"/>
          <w:szCs w:val="30"/>
        </w:rPr>
        <w:t>增长</w:t>
      </w:r>
      <w:r w:rsidRPr="005A4ADD">
        <w:rPr>
          <w:rFonts w:ascii="微软雅黑" w:eastAsia="微软雅黑" w:hAnsi="微软雅黑" w:cs="微软雅黑" w:hint="eastAsia"/>
          <w:b/>
          <w:bCs/>
          <w:iCs/>
          <w:sz w:val="30"/>
          <w:szCs w:val="30"/>
        </w:rPr>
        <w:t>惯性 2021全球化</w:t>
      </w:r>
      <w:r w:rsidRPr="005A4ADD">
        <w:rPr>
          <w:rFonts w:ascii="微软雅黑" w:eastAsia="微软雅黑" w:hAnsi="微软雅黑" w:cs="微软雅黑"/>
          <w:b/>
          <w:bCs/>
          <w:iCs/>
          <w:sz w:val="30"/>
          <w:szCs w:val="30"/>
        </w:rPr>
        <w:t>进程全维提速</w:t>
      </w:r>
    </w:p>
    <w:p w14:paraId="1C4C21EC" w14:textId="77777777" w:rsidR="00305FDA" w:rsidRPr="00C537A3" w:rsidRDefault="00492BA9">
      <w:pPr>
        <w:ind w:firstLineChars="200" w:firstLine="480"/>
        <w:rPr>
          <w:rFonts w:ascii="微软雅黑" w:eastAsia="微软雅黑" w:hAnsi="微软雅黑" w:cs="微软雅黑"/>
          <w:sz w:val="24"/>
        </w:rPr>
      </w:pPr>
      <w:r>
        <w:rPr>
          <w:rFonts w:ascii="微软雅黑" w:eastAsia="微软雅黑" w:hAnsi="微软雅黑" w:cs="微软雅黑" w:hint="eastAsia"/>
          <w:sz w:val="24"/>
        </w:rPr>
        <w:t>海外拓展过程中，爱驰汽车凭借</w:t>
      </w:r>
      <w:r w:rsidR="002867A0">
        <w:rPr>
          <w:rFonts w:ascii="微软雅黑" w:eastAsia="微软雅黑" w:hAnsi="微软雅黑" w:cs="微软雅黑" w:hint="eastAsia"/>
          <w:sz w:val="24"/>
        </w:rPr>
        <w:t>全球化的</w:t>
      </w:r>
      <w:r w:rsidR="002867A0">
        <w:rPr>
          <w:rFonts w:ascii="微软雅黑" w:eastAsia="微软雅黑" w:hAnsi="微软雅黑" w:cs="微软雅黑"/>
          <w:sz w:val="24"/>
        </w:rPr>
        <w:t>品质和</w:t>
      </w:r>
      <w:r w:rsidR="002867A0">
        <w:rPr>
          <w:rFonts w:ascii="微软雅黑" w:eastAsia="微软雅黑" w:hAnsi="微软雅黑" w:cs="微软雅黑" w:hint="eastAsia"/>
          <w:sz w:val="24"/>
        </w:rPr>
        <w:t>因地制宜</w:t>
      </w:r>
      <w:r w:rsidR="002867A0">
        <w:rPr>
          <w:rFonts w:ascii="微软雅黑" w:eastAsia="微软雅黑" w:hAnsi="微软雅黑" w:cs="微软雅黑"/>
          <w:sz w:val="24"/>
        </w:rPr>
        <w:t>的本土化销服体验</w:t>
      </w:r>
      <w:r w:rsidR="002867A0">
        <w:rPr>
          <w:rFonts w:ascii="微软雅黑" w:eastAsia="微软雅黑" w:hAnsi="微软雅黑" w:cs="微软雅黑" w:hint="eastAsia"/>
          <w:sz w:val="24"/>
        </w:rPr>
        <w:t>，打造</w:t>
      </w:r>
      <w:r w:rsidR="000D5BB2" w:rsidRPr="00C537A3">
        <w:rPr>
          <w:rFonts w:ascii="微软雅黑" w:eastAsia="微软雅黑" w:hAnsi="微软雅黑" w:cs="微软雅黑" w:hint="eastAsia"/>
          <w:sz w:val="24"/>
        </w:rPr>
        <w:t>出创新可靠的品牌形象，</w:t>
      </w:r>
      <w:r w:rsidR="002867A0">
        <w:rPr>
          <w:rFonts w:ascii="微软雅黑" w:eastAsia="微软雅黑" w:hAnsi="微软雅黑" w:cs="微软雅黑" w:hint="eastAsia"/>
          <w:sz w:val="24"/>
        </w:rPr>
        <w:t>并收获来自</w:t>
      </w:r>
      <w:r w:rsidR="002867A0">
        <w:rPr>
          <w:rFonts w:ascii="微软雅黑" w:eastAsia="微软雅黑" w:hAnsi="微软雅黑" w:cs="微软雅黑"/>
          <w:sz w:val="24"/>
        </w:rPr>
        <w:t>全球各地</w:t>
      </w:r>
      <w:r w:rsidR="000D5BB2" w:rsidRPr="00C537A3">
        <w:rPr>
          <w:rFonts w:ascii="微软雅黑" w:eastAsia="微软雅黑" w:hAnsi="微软雅黑" w:cs="微软雅黑" w:hint="eastAsia"/>
          <w:sz w:val="24"/>
        </w:rPr>
        <w:t>用户</w:t>
      </w:r>
      <w:r w:rsidR="002867A0">
        <w:rPr>
          <w:rFonts w:ascii="微软雅黑" w:eastAsia="微软雅黑" w:hAnsi="微软雅黑" w:cs="微软雅黑" w:hint="eastAsia"/>
          <w:sz w:val="24"/>
        </w:rPr>
        <w:t>的</w:t>
      </w:r>
      <w:r>
        <w:rPr>
          <w:rFonts w:ascii="微软雅黑" w:eastAsia="微软雅黑" w:hAnsi="微软雅黑" w:cs="微软雅黑" w:hint="eastAsia"/>
          <w:sz w:val="24"/>
        </w:rPr>
        <w:t>良好</w:t>
      </w:r>
      <w:r w:rsidR="000D5BB2" w:rsidRPr="00C537A3">
        <w:rPr>
          <w:rFonts w:ascii="微软雅黑" w:eastAsia="微软雅黑" w:hAnsi="微软雅黑" w:cs="微软雅黑" w:hint="eastAsia"/>
          <w:sz w:val="24"/>
        </w:rPr>
        <w:t>口碑，</w:t>
      </w:r>
      <w:r w:rsidR="002867A0">
        <w:rPr>
          <w:rFonts w:ascii="微软雅黑" w:eastAsia="微软雅黑" w:hAnsi="微软雅黑" w:cs="微软雅黑" w:hint="eastAsia"/>
          <w:sz w:val="24"/>
        </w:rPr>
        <w:t>取得</w:t>
      </w:r>
      <w:r w:rsidR="000D5BB2" w:rsidRPr="00C537A3">
        <w:rPr>
          <w:rFonts w:ascii="微软雅黑" w:eastAsia="微软雅黑" w:hAnsi="微软雅黑" w:cs="微软雅黑" w:hint="eastAsia"/>
          <w:sz w:val="24"/>
        </w:rPr>
        <w:t>行业领先的成绩。这些均为爱驰汽</w:t>
      </w:r>
      <w:r w:rsidR="000D5BB2" w:rsidRPr="00C537A3">
        <w:rPr>
          <w:rFonts w:ascii="微软雅黑" w:eastAsia="微软雅黑" w:hAnsi="微软雅黑" w:cs="微软雅黑" w:hint="eastAsia"/>
          <w:sz w:val="24"/>
        </w:rPr>
        <w:lastRenderedPageBreak/>
        <w:t>车的国际化征程播下了希望的种子，将推动品牌以厚积薄发之势，开辟出一条迅速向上突破的“快”车道。</w:t>
      </w:r>
    </w:p>
    <w:p w14:paraId="2FBE17BA" w14:textId="77777777" w:rsidR="00305FDA" w:rsidRDefault="00D66674">
      <w:pPr>
        <w:ind w:firstLineChars="200" w:firstLine="480"/>
        <w:rPr>
          <w:rFonts w:ascii="微软雅黑" w:eastAsia="微软雅黑" w:hAnsi="微软雅黑" w:cs="微软雅黑"/>
          <w:sz w:val="24"/>
        </w:rPr>
      </w:pPr>
      <w:r>
        <w:rPr>
          <w:rFonts w:ascii="微软雅黑" w:eastAsia="微软雅黑" w:hAnsi="微软雅黑" w:cs="微软雅黑" w:hint="eastAsia"/>
          <w:sz w:val="24"/>
        </w:rPr>
        <w:t>聚势2021</w:t>
      </w:r>
      <w:r w:rsidR="000D5BB2" w:rsidRPr="00C537A3">
        <w:rPr>
          <w:rFonts w:ascii="微软雅黑" w:eastAsia="微软雅黑" w:hAnsi="微软雅黑" w:cs="微软雅黑" w:hint="eastAsia"/>
          <w:sz w:val="24"/>
        </w:rPr>
        <w:t>，爱驰汽车将从产品与市场两大维度</w:t>
      </w:r>
      <w:r w:rsidR="002867A0">
        <w:rPr>
          <w:rFonts w:ascii="微软雅黑" w:eastAsia="微软雅黑" w:hAnsi="微软雅黑" w:cs="微软雅黑" w:hint="eastAsia"/>
          <w:sz w:val="24"/>
        </w:rPr>
        <w:t>深耕</w:t>
      </w:r>
      <w:r w:rsidR="000D5BB2" w:rsidRPr="00C537A3">
        <w:rPr>
          <w:rFonts w:ascii="微软雅黑" w:eastAsia="微软雅黑" w:hAnsi="微软雅黑" w:cs="微软雅黑" w:hint="eastAsia"/>
          <w:sz w:val="24"/>
        </w:rPr>
        <w:t>全球化征程。</w:t>
      </w:r>
      <w:r w:rsidR="00C537A3" w:rsidRPr="00C537A3">
        <w:rPr>
          <w:rFonts w:ascii="微软雅黑" w:eastAsia="微软雅黑" w:hAnsi="微软雅黑" w:cs="微软雅黑" w:hint="eastAsia"/>
          <w:sz w:val="24"/>
        </w:rPr>
        <w:t>得益于</w:t>
      </w:r>
      <w:r>
        <w:rPr>
          <w:rFonts w:ascii="微软雅黑" w:eastAsia="微软雅黑" w:hAnsi="微软雅黑" w:cs="微软雅黑"/>
          <w:sz w:val="24"/>
        </w:rPr>
        <w:t>”</w:t>
      </w:r>
      <w:r w:rsidRPr="00D66674">
        <w:rPr>
          <w:rFonts w:ascii="微软雅黑" w:eastAsia="微软雅黑" w:hAnsi="微软雅黑" w:cs="微软雅黑" w:hint="eastAsia"/>
          <w:sz w:val="24"/>
        </w:rPr>
        <w:t>AI</w:t>
      </w:r>
      <w:r w:rsidR="00D24694">
        <w:rPr>
          <w:rFonts w:ascii="微软雅黑" w:eastAsia="微软雅黑" w:hAnsi="微软雅黑" w:cs="微软雅黑" w:hint="eastAsia"/>
          <w:sz w:val="24"/>
        </w:rPr>
        <w:t>-</w:t>
      </w:r>
      <w:r w:rsidRPr="00D66674">
        <w:rPr>
          <w:rFonts w:ascii="微软雅黑" w:eastAsia="微软雅黑" w:hAnsi="微软雅黑" w:cs="微软雅黑" w:hint="eastAsia"/>
          <w:sz w:val="24"/>
        </w:rPr>
        <w:t>TECH智爱科技</w:t>
      </w:r>
      <w:r>
        <w:rPr>
          <w:rFonts w:ascii="微软雅黑" w:eastAsia="微软雅黑" w:hAnsi="微软雅黑" w:cs="微软雅黑"/>
          <w:sz w:val="24"/>
        </w:rPr>
        <w:t>”</w:t>
      </w:r>
      <w:r w:rsidR="00C537A3" w:rsidRPr="00C537A3">
        <w:rPr>
          <w:rFonts w:ascii="微软雅黑" w:eastAsia="微软雅黑" w:hAnsi="微软雅黑" w:cs="微软雅黑"/>
          <w:sz w:val="24"/>
        </w:rPr>
        <w:t>的加持，</w:t>
      </w:r>
      <w:r w:rsidR="005413AE" w:rsidRPr="00C537A3">
        <w:rPr>
          <w:rFonts w:ascii="微软雅黑" w:eastAsia="微软雅黑" w:hAnsi="微软雅黑" w:cs="微软雅黑" w:hint="eastAsia"/>
          <w:sz w:val="24"/>
        </w:rPr>
        <w:t>旗下</w:t>
      </w:r>
      <w:r w:rsidR="000D5BB2" w:rsidRPr="00C537A3">
        <w:rPr>
          <w:rFonts w:ascii="微软雅黑" w:eastAsia="微软雅黑" w:hAnsi="微软雅黑" w:cs="微软雅黑" w:hint="eastAsia"/>
          <w:sz w:val="24"/>
        </w:rPr>
        <w:t>首款量产车型爱驰U5</w:t>
      </w:r>
      <w:r w:rsidR="005413AE" w:rsidRPr="00C537A3">
        <w:rPr>
          <w:rFonts w:ascii="微软雅黑" w:eastAsia="微软雅黑" w:hAnsi="微软雅黑" w:cs="微软雅黑" w:hint="eastAsia"/>
          <w:sz w:val="24"/>
        </w:rPr>
        <w:t>持续</w:t>
      </w:r>
      <w:r w:rsidR="005413AE" w:rsidRPr="00C537A3">
        <w:rPr>
          <w:rFonts w:ascii="微软雅黑" w:eastAsia="微软雅黑" w:hAnsi="微软雅黑" w:cs="微软雅黑"/>
          <w:sz w:val="24"/>
        </w:rPr>
        <w:t>迭代升级</w:t>
      </w:r>
      <w:r w:rsidR="005413AE" w:rsidRPr="00C537A3">
        <w:rPr>
          <w:rFonts w:ascii="微软雅黑" w:eastAsia="微软雅黑" w:hAnsi="微软雅黑" w:cs="微软雅黑" w:hint="eastAsia"/>
          <w:sz w:val="24"/>
        </w:rPr>
        <w:t>，</w:t>
      </w:r>
      <w:r>
        <w:rPr>
          <w:rFonts w:ascii="微软雅黑" w:eastAsia="微软雅黑" w:hAnsi="微软雅黑" w:cs="微软雅黑" w:hint="eastAsia"/>
          <w:sz w:val="24"/>
        </w:rPr>
        <w:t>不断</w:t>
      </w:r>
      <w:r w:rsidR="005413AE" w:rsidRPr="00C537A3">
        <w:rPr>
          <w:rFonts w:ascii="微软雅黑" w:eastAsia="微软雅黑" w:hAnsi="微软雅黑" w:cs="微软雅黑" w:hint="eastAsia"/>
          <w:sz w:val="24"/>
        </w:rPr>
        <w:t>满足全球</w:t>
      </w:r>
      <w:r w:rsidR="005413AE" w:rsidRPr="00C537A3">
        <w:rPr>
          <w:rFonts w:ascii="微软雅黑" w:eastAsia="微软雅黑" w:hAnsi="微软雅黑" w:cs="微软雅黑"/>
          <w:sz w:val="24"/>
        </w:rPr>
        <w:t>用户的智能化体验与</w:t>
      </w:r>
      <w:r w:rsidR="005413AE" w:rsidRPr="00C537A3">
        <w:rPr>
          <w:rFonts w:ascii="微软雅黑" w:eastAsia="微软雅黑" w:hAnsi="微软雅黑" w:cs="微软雅黑" w:hint="eastAsia"/>
          <w:sz w:val="24"/>
        </w:rPr>
        <w:t>个性化</w:t>
      </w:r>
      <w:r w:rsidR="005413AE" w:rsidRPr="00C537A3">
        <w:rPr>
          <w:rFonts w:ascii="微软雅黑" w:eastAsia="微软雅黑" w:hAnsi="微软雅黑" w:cs="微软雅黑"/>
          <w:sz w:val="24"/>
        </w:rPr>
        <w:t>用车需求；</w:t>
      </w:r>
      <w:r w:rsidR="000D5BB2" w:rsidRPr="00C537A3">
        <w:rPr>
          <w:rFonts w:ascii="微软雅黑" w:eastAsia="微软雅黑" w:hAnsi="微软雅黑" w:cs="微软雅黑" w:hint="eastAsia"/>
          <w:sz w:val="24"/>
        </w:rPr>
        <w:t>旗下</w:t>
      </w:r>
      <w:r w:rsidR="004D6E8B" w:rsidRPr="00C537A3">
        <w:rPr>
          <w:rFonts w:ascii="微软雅黑" w:eastAsia="微软雅黑" w:hAnsi="微软雅黑" w:cs="微软雅黑" w:hint="eastAsia"/>
          <w:sz w:val="24"/>
        </w:rPr>
        <w:t>第二款车型</w:t>
      </w:r>
      <w:r>
        <w:rPr>
          <w:rFonts w:ascii="微软雅黑" w:eastAsia="微软雅黑" w:hAnsi="微软雅黑" w:cs="微软雅黑" w:hint="eastAsia"/>
          <w:sz w:val="24"/>
        </w:rPr>
        <w:t>爱驰U6</w:t>
      </w:r>
      <w:r w:rsidR="000D5BB2" w:rsidRPr="00C537A3">
        <w:rPr>
          <w:rFonts w:ascii="微软雅黑" w:eastAsia="微软雅黑" w:hAnsi="微软雅黑" w:cs="微软雅黑" w:hint="eastAsia"/>
          <w:sz w:val="24"/>
        </w:rPr>
        <w:t>计划在今年</w:t>
      </w:r>
      <w:r w:rsidR="00C73530">
        <w:rPr>
          <w:rFonts w:ascii="微软雅黑" w:eastAsia="微软雅黑" w:hAnsi="微软雅黑" w:cs="微软雅黑" w:hint="eastAsia"/>
          <w:sz w:val="24"/>
        </w:rPr>
        <w:t>内</w:t>
      </w:r>
      <w:r w:rsidR="000D5BB2" w:rsidRPr="00C537A3">
        <w:rPr>
          <w:rFonts w:ascii="微软雅黑" w:eastAsia="微软雅黑" w:hAnsi="微软雅黑" w:cs="微软雅黑" w:hint="eastAsia"/>
          <w:sz w:val="24"/>
        </w:rPr>
        <w:t>正式推向市场。同时，更多全新车型正紧锣密鼓筹备中，预示着品牌多车型布局正逐渐成型。</w:t>
      </w:r>
    </w:p>
    <w:p w14:paraId="2AA10EDE" w14:textId="77777777" w:rsidR="004A6E2F" w:rsidRPr="00C537A3" w:rsidRDefault="004A6E2F" w:rsidP="004A6E2F">
      <w:pPr>
        <w:jc w:val="center"/>
        <w:rPr>
          <w:rFonts w:ascii="微软雅黑" w:eastAsia="微软雅黑" w:hAnsi="微软雅黑" w:cs="微软雅黑"/>
          <w:sz w:val="24"/>
        </w:rPr>
      </w:pPr>
      <w:r>
        <w:rPr>
          <w:noProof/>
        </w:rPr>
        <w:drawing>
          <wp:inline distT="0" distB="0" distL="0" distR="0" wp14:anchorId="2BD15194" wp14:editId="183360C0">
            <wp:extent cx="6141293" cy="4138863"/>
            <wp:effectExtent l="0" t="0" r="0" b="0"/>
            <wp:docPr id="5" name="图片 5" descr="C:\Users\lizy1\AppData\Local\Temp\企业微信截图_16170941175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y1\AppData\Local\Temp\企业微信截图_161709411759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491" cy="4141692"/>
                    </a:xfrm>
                    <a:prstGeom prst="rect">
                      <a:avLst/>
                    </a:prstGeom>
                    <a:noFill/>
                    <a:ln>
                      <a:noFill/>
                    </a:ln>
                  </pic:spPr>
                </pic:pic>
              </a:graphicData>
            </a:graphic>
          </wp:inline>
        </w:drawing>
      </w:r>
    </w:p>
    <w:p w14:paraId="7FC41B62" w14:textId="77777777" w:rsidR="00305FDA" w:rsidRPr="00C537A3" w:rsidRDefault="000D5BB2">
      <w:pPr>
        <w:ind w:firstLineChars="200" w:firstLine="480"/>
        <w:rPr>
          <w:rFonts w:ascii="微软雅黑" w:eastAsia="微软雅黑" w:hAnsi="微软雅黑" w:cs="微软雅黑"/>
          <w:sz w:val="24"/>
        </w:rPr>
      </w:pPr>
      <w:r w:rsidRPr="009503CA">
        <w:rPr>
          <w:rFonts w:ascii="微软雅黑" w:eastAsia="微软雅黑" w:hAnsi="微软雅黑" w:cs="微软雅黑" w:hint="eastAsia"/>
          <w:sz w:val="24"/>
        </w:rPr>
        <w:t>在市场开拓领域，依托于</w:t>
      </w:r>
      <w:r w:rsidR="00D66674" w:rsidRPr="009503CA">
        <w:rPr>
          <w:rFonts w:ascii="微软雅黑" w:eastAsia="微软雅黑" w:hAnsi="微软雅黑" w:cs="微软雅黑" w:hint="eastAsia"/>
          <w:sz w:val="24"/>
        </w:rPr>
        <w:t>先发</w:t>
      </w:r>
      <w:r w:rsidR="00D66674" w:rsidRPr="009503CA">
        <w:rPr>
          <w:rFonts w:ascii="微软雅黑" w:eastAsia="微软雅黑" w:hAnsi="微软雅黑" w:cs="微软雅黑"/>
          <w:sz w:val="24"/>
        </w:rPr>
        <w:t>与</w:t>
      </w:r>
      <w:r w:rsidRPr="009503CA">
        <w:rPr>
          <w:rFonts w:ascii="微软雅黑" w:eastAsia="微软雅黑" w:hAnsi="微软雅黑" w:cs="微软雅黑" w:hint="eastAsia"/>
          <w:sz w:val="24"/>
        </w:rPr>
        <w:t>先行优势，爱驰汽车在</w:t>
      </w:r>
      <w:r w:rsidR="006711C5" w:rsidRPr="009503CA">
        <w:rPr>
          <w:rFonts w:ascii="微软雅黑" w:eastAsia="微软雅黑" w:hAnsi="微软雅黑" w:cs="微软雅黑" w:hint="eastAsia"/>
          <w:sz w:val="24"/>
        </w:rPr>
        <w:t>2021年</w:t>
      </w:r>
      <w:r w:rsidR="000540CD" w:rsidRPr="009503CA">
        <w:rPr>
          <w:rFonts w:ascii="微软雅黑" w:eastAsia="微软雅黑" w:hAnsi="微软雅黑" w:cs="微软雅黑" w:hint="eastAsia"/>
          <w:sz w:val="24"/>
        </w:rPr>
        <w:t>开年短短三个月时间内，就陆续</w:t>
      </w:r>
      <w:r w:rsidR="000540CD" w:rsidRPr="009503CA">
        <w:rPr>
          <w:rFonts w:ascii="微软雅黑" w:eastAsia="微软雅黑" w:hAnsi="微软雅黑" w:cs="微软雅黑"/>
          <w:sz w:val="24"/>
        </w:rPr>
        <w:t>登陆</w:t>
      </w:r>
      <w:r w:rsidR="0029738E" w:rsidRPr="009503CA">
        <w:rPr>
          <w:rFonts w:ascii="微软雅黑" w:eastAsia="微软雅黑" w:hAnsi="微软雅黑" w:cs="微软雅黑" w:hint="eastAsia"/>
          <w:sz w:val="24"/>
        </w:rPr>
        <w:t>比利时、</w:t>
      </w:r>
      <w:r w:rsidRPr="009503CA">
        <w:rPr>
          <w:rFonts w:ascii="微软雅黑" w:eastAsia="微软雅黑" w:hAnsi="微软雅黑" w:cs="微软雅黑" w:hint="eastAsia"/>
          <w:sz w:val="24"/>
        </w:rPr>
        <w:t>丹麦</w:t>
      </w:r>
      <w:r w:rsidR="00556787">
        <w:rPr>
          <w:rFonts w:ascii="微软雅黑" w:eastAsia="微软雅黑" w:hAnsi="微软雅黑" w:cs="微软雅黑" w:hint="eastAsia"/>
          <w:sz w:val="24"/>
        </w:rPr>
        <w:t>、</w:t>
      </w:r>
      <w:r w:rsidR="000540CD" w:rsidRPr="009503CA">
        <w:rPr>
          <w:rFonts w:ascii="微软雅黑" w:eastAsia="微软雅黑" w:hAnsi="微软雅黑" w:cs="微软雅黑" w:hint="eastAsia"/>
          <w:sz w:val="24"/>
        </w:rPr>
        <w:t>法国本土</w:t>
      </w:r>
      <w:r w:rsidR="00556787">
        <w:rPr>
          <w:rFonts w:ascii="微软雅黑" w:eastAsia="微软雅黑" w:hAnsi="微软雅黑" w:cs="微软雅黑" w:hint="eastAsia"/>
          <w:sz w:val="24"/>
        </w:rPr>
        <w:t>与</w:t>
      </w:r>
      <w:r w:rsidR="00D24694">
        <w:rPr>
          <w:rFonts w:ascii="微软雅黑" w:eastAsia="微软雅黑" w:hAnsi="微软雅黑" w:cs="微软雅黑" w:hint="eastAsia"/>
          <w:sz w:val="24"/>
        </w:rPr>
        <w:t>科技强国</w:t>
      </w:r>
      <w:r w:rsidR="009503CA">
        <w:rPr>
          <w:rFonts w:ascii="微软雅黑" w:eastAsia="微软雅黑" w:hAnsi="微软雅黑" w:cs="微软雅黑"/>
          <w:sz w:val="24"/>
        </w:rPr>
        <w:t>以色列</w:t>
      </w:r>
      <w:r w:rsidR="000540CD" w:rsidRPr="009503CA">
        <w:rPr>
          <w:rFonts w:ascii="微软雅黑" w:eastAsia="微软雅黑" w:hAnsi="微软雅黑" w:cs="微软雅黑"/>
          <w:sz w:val="24"/>
        </w:rPr>
        <w:t>等重要</w:t>
      </w:r>
      <w:r w:rsidR="000540CD" w:rsidRPr="009503CA">
        <w:rPr>
          <w:rFonts w:ascii="微软雅黑" w:eastAsia="微软雅黑" w:hAnsi="微软雅黑" w:cs="微软雅黑" w:hint="eastAsia"/>
          <w:sz w:val="24"/>
        </w:rPr>
        <w:t>市场，不仅实现了对欧洲板块的进一步覆盖，更</w:t>
      </w:r>
      <w:r w:rsidR="004D6E8B" w:rsidRPr="009503CA">
        <w:rPr>
          <w:rFonts w:ascii="微软雅黑" w:eastAsia="微软雅黑" w:hAnsi="微软雅黑" w:cs="微软雅黑" w:hint="eastAsia"/>
          <w:sz w:val="24"/>
        </w:rPr>
        <w:t>驶入了中东新蓝海。</w:t>
      </w:r>
      <w:r w:rsidR="009503CA">
        <w:rPr>
          <w:rFonts w:ascii="微软雅黑" w:eastAsia="微软雅黑" w:hAnsi="微软雅黑" w:cs="微软雅黑" w:hint="eastAsia"/>
          <w:sz w:val="24"/>
        </w:rPr>
        <w:t>下个月</w:t>
      </w:r>
      <w:r w:rsidR="004D6E8B" w:rsidRPr="009503CA">
        <w:rPr>
          <w:rFonts w:ascii="微软雅黑" w:eastAsia="微软雅黑" w:hAnsi="微软雅黑" w:cs="微软雅黑" w:hint="eastAsia"/>
          <w:sz w:val="24"/>
        </w:rPr>
        <w:t>，爱驰</w:t>
      </w:r>
      <w:r w:rsidR="004D6E8B" w:rsidRPr="009503CA">
        <w:rPr>
          <w:rFonts w:ascii="微软雅黑" w:eastAsia="微软雅黑" w:hAnsi="微软雅黑" w:cs="微软雅黑"/>
          <w:sz w:val="24"/>
        </w:rPr>
        <w:t>还将</w:t>
      </w:r>
      <w:r w:rsidR="004D6E8B" w:rsidRPr="009503CA">
        <w:rPr>
          <w:rFonts w:ascii="微软雅黑" w:eastAsia="微软雅黑" w:hAnsi="微软雅黑" w:cs="微软雅黑" w:hint="eastAsia"/>
          <w:sz w:val="24"/>
        </w:rPr>
        <w:t>向</w:t>
      </w:r>
      <w:r w:rsidR="004D6E8B" w:rsidRPr="009503CA">
        <w:rPr>
          <w:rFonts w:ascii="微软雅黑" w:eastAsia="微软雅黑" w:hAnsi="微软雅黑" w:cs="微软雅黑"/>
          <w:sz w:val="24"/>
        </w:rPr>
        <w:t>北欧市场进一步</w:t>
      </w:r>
      <w:r w:rsidR="004D6E8B" w:rsidRPr="009503CA">
        <w:rPr>
          <w:rFonts w:ascii="微软雅黑" w:eastAsia="微软雅黑" w:hAnsi="微软雅黑" w:cs="微软雅黑" w:hint="eastAsia"/>
          <w:sz w:val="24"/>
        </w:rPr>
        <w:t>扩张</w:t>
      </w:r>
      <w:r w:rsidRPr="009503CA">
        <w:rPr>
          <w:rFonts w:ascii="微软雅黑" w:eastAsia="微软雅黑" w:hAnsi="微软雅黑" w:cs="微软雅黑" w:hint="eastAsia"/>
          <w:sz w:val="24"/>
        </w:rPr>
        <w:t>，</w:t>
      </w:r>
      <w:r w:rsidR="004D6E8B" w:rsidRPr="009503CA">
        <w:rPr>
          <w:rFonts w:ascii="微软雅黑" w:eastAsia="微软雅黑" w:hAnsi="微软雅黑" w:cs="微软雅黑" w:hint="eastAsia"/>
          <w:sz w:val="24"/>
        </w:rPr>
        <w:t>全面</w:t>
      </w:r>
      <w:r w:rsidR="004D6E8B" w:rsidRPr="009503CA">
        <w:rPr>
          <w:rFonts w:ascii="微软雅黑" w:eastAsia="微软雅黑" w:hAnsi="微软雅黑" w:cs="微软雅黑"/>
          <w:sz w:val="24"/>
        </w:rPr>
        <w:t>覆盖</w:t>
      </w:r>
      <w:r w:rsidRPr="009503CA">
        <w:rPr>
          <w:rFonts w:ascii="微软雅黑" w:eastAsia="微软雅黑" w:hAnsi="微软雅黑" w:cs="微软雅黑" w:hint="eastAsia"/>
          <w:sz w:val="24"/>
        </w:rPr>
        <w:t>中欧、东欧、北欧、南欧等更多</w:t>
      </w:r>
      <w:r w:rsidR="004D6E8B" w:rsidRPr="009503CA">
        <w:rPr>
          <w:rFonts w:ascii="微软雅黑" w:eastAsia="微软雅黑" w:hAnsi="微软雅黑" w:cs="微软雅黑" w:hint="eastAsia"/>
          <w:sz w:val="24"/>
        </w:rPr>
        <w:t>国家</w:t>
      </w:r>
      <w:r w:rsidR="00C537A3" w:rsidRPr="009503CA">
        <w:rPr>
          <w:rFonts w:ascii="微软雅黑" w:eastAsia="微软雅黑" w:hAnsi="微软雅黑" w:cs="微软雅黑" w:hint="eastAsia"/>
          <w:sz w:val="24"/>
        </w:rPr>
        <w:t>。未来</w:t>
      </w:r>
      <w:r w:rsidR="00C537A3" w:rsidRPr="009503CA">
        <w:rPr>
          <w:rFonts w:ascii="微软雅黑" w:eastAsia="微软雅黑" w:hAnsi="微软雅黑" w:cs="微软雅黑"/>
          <w:sz w:val="24"/>
        </w:rPr>
        <w:t>，爱驰将</w:t>
      </w:r>
      <w:r w:rsidR="00C537A3" w:rsidRPr="009503CA">
        <w:rPr>
          <w:rFonts w:ascii="微软雅黑" w:eastAsia="微软雅黑" w:hAnsi="微软雅黑" w:cs="微软雅黑" w:hint="eastAsia"/>
          <w:sz w:val="24"/>
        </w:rPr>
        <w:t>以欧洲</w:t>
      </w:r>
      <w:r w:rsidR="00C537A3" w:rsidRPr="009503CA">
        <w:rPr>
          <w:rFonts w:ascii="微软雅黑" w:eastAsia="微软雅黑" w:hAnsi="微软雅黑" w:cs="微软雅黑"/>
          <w:sz w:val="24"/>
        </w:rPr>
        <w:t>以及中东</w:t>
      </w:r>
      <w:r w:rsidR="00C537A3" w:rsidRPr="009503CA">
        <w:rPr>
          <w:rFonts w:ascii="微软雅黑" w:eastAsia="微软雅黑" w:hAnsi="微软雅黑" w:cs="微软雅黑" w:hint="eastAsia"/>
          <w:sz w:val="24"/>
        </w:rPr>
        <w:t>等全球</w:t>
      </w:r>
      <w:r w:rsidR="00C537A3" w:rsidRPr="009503CA">
        <w:rPr>
          <w:rFonts w:ascii="微软雅黑" w:eastAsia="微软雅黑" w:hAnsi="微软雅黑" w:cs="微软雅黑"/>
          <w:sz w:val="24"/>
        </w:rPr>
        <w:t>市场制高点为</w:t>
      </w:r>
      <w:r w:rsidR="00C537A3" w:rsidRPr="009503CA">
        <w:rPr>
          <w:rFonts w:ascii="微软雅黑" w:eastAsia="微软雅黑" w:hAnsi="微软雅黑" w:cs="微软雅黑" w:hint="eastAsia"/>
          <w:sz w:val="24"/>
        </w:rPr>
        <w:t>核心</w:t>
      </w:r>
      <w:r w:rsidR="00C537A3" w:rsidRPr="009503CA">
        <w:rPr>
          <w:rFonts w:ascii="微软雅黑" w:eastAsia="微软雅黑" w:hAnsi="微软雅黑" w:cs="微软雅黑"/>
          <w:sz w:val="24"/>
        </w:rPr>
        <w:t>，</w:t>
      </w:r>
      <w:r w:rsidR="00C537A3" w:rsidRPr="009503CA">
        <w:rPr>
          <w:rFonts w:ascii="微软雅黑" w:eastAsia="微软雅黑" w:hAnsi="微软雅黑" w:cs="微软雅黑" w:hint="eastAsia"/>
          <w:sz w:val="24"/>
        </w:rPr>
        <w:t>逐步降维扩张</w:t>
      </w:r>
      <w:r w:rsidR="00C537A3" w:rsidRPr="009503CA">
        <w:rPr>
          <w:rFonts w:ascii="微软雅黑" w:eastAsia="微软雅黑" w:hAnsi="微软雅黑" w:cs="微软雅黑"/>
          <w:sz w:val="24"/>
        </w:rPr>
        <w:t>，</w:t>
      </w:r>
      <w:r w:rsidR="004D6E8B" w:rsidRPr="009503CA">
        <w:rPr>
          <w:rFonts w:ascii="微软雅黑" w:eastAsia="微软雅黑" w:hAnsi="微软雅黑" w:cs="微软雅黑" w:hint="eastAsia"/>
          <w:sz w:val="24"/>
        </w:rPr>
        <w:t>加速</w:t>
      </w:r>
      <w:r w:rsidR="004D6E8B" w:rsidRPr="009503CA">
        <w:rPr>
          <w:rFonts w:ascii="微软雅黑" w:eastAsia="微软雅黑" w:hAnsi="微软雅黑" w:cs="微软雅黑"/>
          <w:sz w:val="24"/>
        </w:rPr>
        <w:t>海外</w:t>
      </w:r>
      <w:r w:rsidR="004D6E8B" w:rsidRPr="009503CA">
        <w:rPr>
          <w:rFonts w:ascii="微软雅黑" w:eastAsia="微软雅黑" w:hAnsi="微软雅黑" w:cs="微软雅黑" w:hint="eastAsia"/>
          <w:sz w:val="24"/>
        </w:rPr>
        <w:t>版图</w:t>
      </w:r>
      <w:r w:rsidR="004D6E8B" w:rsidRPr="009503CA">
        <w:rPr>
          <w:rFonts w:ascii="微软雅黑" w:eastAsia="微软雅黑" w:hAnsi="微软雅黑" w:cs="微软雅黑"/>
          <w:sz w:val="24"/>
        </w:rPr>
        <w:t>拓展步伐</w:t>
      </w:r>
      <w:r w:rsidR="004D6E8B" w:rsidRPr="009503CA">
        <w:rPr>
          <w:rFonts w:ascii="微软雅黑" w:eastAsia="微软雅黑" w:hAnsi="微软雅黑" w:cs="微软雅黑" w:hint="eastAsia"/>
          <w:sz w:val="24"/>
        </w:rPr>
        <w:t>，</w:t>
      </w:r>
      <w:r w:rsidR="004D6E8B" w:rsidRPr="009503CA">
        <w:rPr>
          <w:rFonts w:ascii="微软雅黑" w:eastAsia="微软雅黑" w:hAnsi="微软雅黑" w:cs="微软雅黑"/>
          <w:sz w:val="24"/>
        </w:rPr>
        <w:t>满足全球</w:t>
      </w:r>
      <w:r w:rsidR="004D6E8B" w:rsidRPr="009503CA">
        <w:rPr>
          <w:rFonts w:ascii="微软雅黑" w:eastAsia="微软雅黑" w:hAnsi="微软雅黑" w:cs="微软雅黑" w:hint="eastAsia"/>
          <w:sz w:val="24"/>
        </w:rPr>
        <w:t>用户</w:t>
      </w:r>
      <w:r w:rsidR="004D6E8B" w:rsidRPr="009503CA">
        <w:rPr>
          <w:rFonts w:ascii="微软雅黑" w:eastAsia="微软雅黑" w:hAnsi="微软雅黑" w:cs="微软雅黑"/>
          <w:sz w:val="24"/>
        </w:rPr>
        <w:t>的智能化出行</w:t>
      </w:r>
      <w:r w:rsidR="004D6E8B" w:rsidRPr="009503CA">
        <w:rPr>
          <w:rFonts w:ascii="微软雅黑" w:eastAsia="微软雅黑" w:hAnsi="微软雅黑" w:cs="微软雅黑" w:hint="eastAsia"/>
          <w:sz w:val="24"/>
        </w:rPr>
        <w:t>用车</w:t>
      </w:r>
      <w:r w:rsidR="004D6E8B" w:rsidRPr="009503CA">
        <w:rPr>
          <w:rFonts w:ascii="微软雅黑" w:eastAsia="微软雅黑" w:hAnsi="微软雅黑" w:cs="微软雅黑"/>
          <w:sz w:val="24"/>
        </w:rPr>
        <w:t>需求</w:t>
      </w:r>
      <w:r w:rsidRPr="009503CA">
        <w:rPr>
          <w:rFonts w:ascii="微软雅黑" w:eastAsia="微软雅黑" w:hAnsi="微软雅黑" w:cs="微软雅黑" w:hint="eastAsia"/>
          <w:sz w:val="24"/>
        </w:rPr>
        <w:t>。</w:t>
      </w:r>
    </w:p>
    <w:p w14:paraId="215B7C69" w14:textId="77777777" w:rsidR="00305FDA" w:rsidRPr="00C537A3" w:rsidRDefault="000D5BB2">
      <w:pPr>
        <w:ind w:firstLineChars="200" w:firstLine="480"/>
        <w:rPr>
          <w:rFonts w:ascii="微软雅黑" w:eastAsia="微软雅黑" w:hAnsi="微软雅黑" w:cs="微软雅黑"/>
          <w:iCs/>
          <w:sz w:val="24"/>
        </w:rPr>
      </w:pPr>
      <w:r w:rsidRPr="00C537A3">
        <w:rPr>
          <w:rFonts w:ascii="微软雅黑" w:eastAsia="微软雅黑" w:hAnsi="微软雅黑" w:cs="微软雅黑" w:hint="eastAsia"/>
          <w:sz w:val="24"/>
        </w:rPr>
        <w:lastRenderedPageBreak/>
        <w:t>基于</w:t>
      </w:r>
      <w:r w:rsidR="009D4CA1">
        <w:rPr>
          <w:rFonts w:ascii="微软雅黑" w:eastAsia="微软雅黑" w:hAnsi="微软雅黑" w:cs="微软雅黑" w:hint="eastAsia"/>
          <w:sz w:val="24"/>
        </w:rPr>
        <w:t>爱驰</w:t>
      </w:r>
      <w:r w:rsidR="009D4CA1">
        <w:rPr>
          <w:rFonts w:ascii="微软雅黑" w:eastAsia="微软雅黑" w:hAnsi="微软雅黑" w:cs="微软雅黑"/>
          <w:sz w:val="24"/>
        </w:rPr>
        <w:t>海外拓展</w:t>
      </w:r>
      <w:r w:rsidR="009D4CA1">
        <w:rPr>
          <w:rFonts w:ascii="微软雅黑" w:eastAsia="微软雅黑" w:hAnsi="微软雅黑" w:cs="微软雅黑" w:hint="eastAsia"/>
          <w:sz w:val="24"/>
        </w:rPr>
        <w:t>高速</w:t>
      </w:r>
      <w:r w:rsidR="009D4CA1">
        <w:rPr>
          <w:rFonts w:ascii="微软雅黑" w:eastAsia="微软雅黑" w:hAnsi="微软雅黑" w:cs="微软雅黑"/>
          <w:sz w:val="24"/>
        </w:rPr>
        <w:t>增长的惯性，</w:t>
      </w:r>
      <w:r w:rsidRPr="00C537A3">
        <w:rPr>
          <w:rFonts w:ascii="微软雅黑" w:eastAsia="微软雅黑" w:hAnsi="微软雅黑" w:cs="微软雅黑" w:hint="eastAsia"/>
          <w:sz w:val="24"/>
        </w:rPr>
        <w:t>爱驰汽车提出了</w:t>
      </w:r>
      <w:r w:rsidR="000540CD" w:rsidRPr="000540CD">
        <w:rPr>
          <w:rFonts w:ascii="微软雅黑" w:eastAsia="微软雅黑" w:hAnsi="微软雅黑" w:cs="微软雅黑" w:hint="eastAsia"/>
          <w:sz w:val="24"/>
        </w:rPr>
        <w:t>2021年出口万辆</w:t>
      </w:r>
      <w:r w:rsidR="000540CD">
        <w:rPr>
          <w:rFonts w:ascii="微软雅黑" w:eastAsia="微软雅黑" w:hAnsi="微软雅黑" w:cs="微软雅黑" w:hint="eastAsia"/>
          <w:sz w:val="24"/>
        </w:rPr>
        <w:t>的</w:t>
      </w:r>
      <w:r w:rsidR="000540CD" w:rsidRPr="000540CD">
        <w:rPr>
          <w:rFonts w:ascii="微软雅黑" w:eastAsia="微软雅黑" w:hAnsi="微软雅黑" w:cs="微软雅黑" w:hint="eastAsia"/>
          <w:sz w:val="24"/>
        </w:rPr>
        <w:t>目标</w:t>
      </w:r>
      <w:r w:rsidRPr="00C537A3">
        <w:rPr>
          <w:rFonts w:ascii="微软雅黑" w:eastAsia="微软雅黑" w:hAnsi="微软雅黑" w:cs="微软雅黑" w:hint="eastAsia"/>
          <w:sz w:val="24"/>
        </w:rPr>
        <w:t>。</w:t>
      </w:r>
      <w:r w:rsidR="009D4CA1">
        <w:rPr>
          <w:rFonts w:ascii="微软雅黑" w:eastAsia="微软雅黑" w:hAnsi="微软雅黑" w:cs="微软雅黑" w:hint="eastAsia"/>
          <w:sz w:val="24"/>
        </w:rPr>
        <w:t>1</w:t>
      </w:r>
      <w:r w:rsidR="009D4CA1">
        <w:rPr>
          <w:rFonts w:ascii="微软雅黑" w:eastAsia="微软雅黑" w:hAnsi="微软雅黑" w:cs="微软雅黑"/>
          <w:sz w:val="24"/>
        </w:rPr>
        <w:t>0</w:t>
      </w:r>
      <w:r w:rsidR="009D4CA1">
        <w:rPr>
          <w:rFonts w:ascii="微软雅黑" w:eastAsia="微软雅黑" w:hAnsi="微软雅黑" w:cs="微软雅黑" w:hint="eastAsia"/>
          <w:sz w:val="24"/>
        </w:rPr>
        <w:t>倍速</w:t>
      </w:r>
      <w:r w:rsidR="009D4CA1">
        <w:rPr>
          <w:rFonts w:ascii="微软雅黑" w:eastAsia="微软雅黑" w:hAnsi="微软雅黑" w:cs="微软雅黑"/>
          <w:sz w:val="24"/>
        </w:rPr>
        <w:t>的增长</w:t>
      </w:r>
      <w:r w:rsidRPr="00C537A3">
        <w:rPr>
          <w:rFonts w:ascii="微软雅黑" w:eastAsia="微软雅黑" w:hAnsi="微软雅黑" w:cs="微软雅黑" w:hint="eastAsia"/>
          <w:sz w:val="24"/>
        </w:rPr>
        <w:t>，</w:t>
      </w:r>
      <w:r w:rsidR="009D4CA1">
        <w:rPr>
          <w:rFonts w:ascii="微软雅黑" w:eastAsia="微软雅黑" w:hAnsi="微软雅黑" w:cs="微软雅黑" w:hint="eastAsia"/>
          <w:sz w:val="24"/>
        </w:rPr>
        <w:t>不仅</w:t>
      </w:r>
      <w:r w:rsidR="000540CD">
        <w:rPr>
          <w:rFonts w:ascii="微软雅黑" w:eastAsia="微软雅黑" w:hAnsi="微软雅黑" w:cs="微软雅黑" w:hint="eastAsia"/>
          <w:sz w:val="24"/>
        </w:rPr>
        <w:t>来自</w:t>
      </w:r>
      <w:r w:rsidR="009D4CA1">
        <w:rPr>
          <w:rFonts w:ascii="微软雅黑" w:eastAsia="微软雅黑" w:hAnsi="微软雅黑" w:cs="微软雅黑"/>
          <w:sz w:val="24"/>
        </w:rPr>
        <w:t>爱驰</w:t>
      </w:r>
      <w:r w:rsidR="009D4CA1">
        <w:rPr>
          <w:rFonts w:ascii="微软雅黑" w:eastAsia="微软雅黑" w:hAnsi="微软雅黑" w:cs="微软雅黑" w:hint="eastAsia"/>
          <w:sz w:val="24"/>
        </w:rPr>
        <w:t>对全球</w:t>
      </w:r>
      <w:r w:rsidR="009D4CA1">
        <w:rPr>
          <w:rFonts w:ascii="微软雅黑" w:eastAsia="微软雅黑" w:hAnsi="微软雅黑" w:cs="微软雅黑"/>
          <w:sz w:val="24"/>
        </w:rPr>
        <w:t>品质</w:t>
      </w:r>
      <w:r w:rsidR="009D4CA1">
        <w:rPr>
          <w:rFonts w:ascii="微软雅黑" w:eastAsia="微软雅黑" w:hAnsi="微软雅黑" w:cs="微软雅黑" w:hint="eastAsia"/>
          <w:sz w:val="24"/>
        </w:rPr>
        <w:t>的</w:t>
      </w:r>
      <w:r w:rsidR="009D4CA1">
        <w:rPr>
          <w:rFonts w:ascii="微软雅黑" w:eastAsia="微软雅黑" w:hAnsi="微软雅黑" w:cs="微软雅黑"/>
          <w:sz w:val="24"/>
        </w:rPr>
        <w:t>自信，</w:t>
      </w:r>
      <w:r w:rsidR="009D4CA1">
        <w:rPr>
          <w:rFonts w:ascii="微软雅黑" w:eastAsia="微软雅黑" w:hAnsi="微软雅黑" w:cs="微软雅黑" w:hint="eastAsia"/>
          <w:sz w:val="24"/>
        </w:rPr>
        <w:t>更是对</w:t>
      </w:r>
      <w:r w:rsidR="009D4CA1">
        <w:rPr>
          <w:rFonts w:ascii="微软雅黑" w:eastAsia="微软雅黑" w:hAnsi="微软雅黑" w:cs="微软雅黑"/>
          <w:sz w:val="24"/>
        </w:rPr>
        <w:t>全</w:t>
      </w:r>
      <w:r w:rsidR="009D4CA1">
        <w:rPr>
          <w:rFonts w:ascii="微软雅黑" w:eastAsia="微软雅黑" w:hAnsi="微软雅黑" w:cs="微软雅黑" w:hint="eastAsia"/>
          <w:sz w:val="24"/>
        </w:rPr>
        <w:t>球市场的深入洞悉</w:t>
      </w:r>
      <w:r w:rsidR="009D4CA1" w:rsidRPr="009D4CA1">
        <w:rPr>
          <w:rFonts w:ascii="微软雅黑" w:eastAsia="微软雅黑" w:hAnsi="微软雅黑" w:cs="微软雅黑" w:hint="eastAsia"/>
          <w:sz w:val="24"/>
        </w:rPr>
        <w:t>，</w:t>
      </w:r>
      <w:r w:rsidR="009D4CA1">
        <w:rPr>
          <w:rFonts w:ascii="微软雅黑" w:eastAsia="微软雅黑" w:hAnsi="微软雅黑" w:cs="微软雅黑" w:hint="eastAsia"/>
          <w:sz w:val="24"/>
        </w:rPr>
        <w:t>相信</w:t>
      </w:r>
      <w:r w:rsidR="009D4CA1">
        <w:rPr>
          <w:rFonts w:ascii="微软雅黑" w:eastAsia="微软雅黑" w:hAnsi="微软雅黑" w:cs="微软雅黑"/>
          <w:sz w:val="24"/>
        </w:rPr>
        <w:t>随着</w:t>
      </w:r>
      <w:r w:rsidR="009D4CA1">
        <w:rPr>
          <w:rFonts w:ascii="微软雅黑" w:eastAsia="微软雅黑" w:hAnsi="微软雅黑" w:cs="微软雅黑" w:hint="eastAsia"/>
          <w:sz w:val="24"/>
        </w:rPr>
        <w:t>爱驰汽车亚欧</w:t>
      </w:r>
      <w:r w:rsidR="00677EEA">
        <w:rPr>
          <w:rFonts w:ascii="微软雅黑" w:eastAsia="微软雅黑" w:hAnsi="微软雅黑" w:cs="微软雅黑" w:hint="eastAsia"/>
          <w:sz w:val="24"/>
        </w:rPr>
        <w:t>穿越</w:t>
      </w:r>
      <w:r w:rsidRPr="00C537A3">
        <w:rPr>
          <w:rFonts w:ascii="微软雅黑" w:eastAsia="微软雅黑" w:hAnsi="微软雅黑" w:cs="微软雅黑" w:hint="eastAsia"/>
          <w:sz w:val="24"/>
        </w:rPr>
        <w:t>路径</w:t>
      </w:r>
      <w:r w:rsidR="009D4CA1">
        <w:rPr>
          <w:rFonts w:ascii="微软雅黑" w:eastAsia="微软雅黑" w:hAnsi="微软雅黑" w:cs="微软雅黑" w:hint="eastAsia"/>
          <w:sz w:val="24"/>
        </w:rPr>
        <w:t>的</w:t>
      </w:r>
      <w:r w:rsidRPr="00C537A3">
        <w:rPr>
          <w:rFonts w:ascii="微软雅黑" w:eastAsia="微软雅黑" w:hAnsi="微软雅黑" w:cs="微软雅黑" w:hint="eastAsia"/>
          <w:sz w:val="24"/>
        </w:rPr>
        <w:t>逐步完</w:t>
      </w:r>
      <w:r w:rsidR="00D66674">
        <w:rPr>
          <w:rFonts w:ascii="微软雅黑" w:eastAsia="微软雅黑" w:hAnsi="微软雅黑" w:cs="微软雅黑" w:hint="eastAsia"/>
          <w:sz w:val="24"/>
        </w:rPr>
        <w:t>善，以及全新产品的应势上线，爱驰汽车必将以引领者姿态再次超越</w:t>
      </w:r>
      <w:r w:rsidRPr="00C537A3">
        <w:rPr>
          <w:rFonts w:ascii="微软雅黑" w:eastAsia="微软雅黑" w:hAnsi="微软雅黑" w:cs="微软雅黑" w:hint="eastAsia"/>
          <w:sz w:val="24"/>
        </w:rPr>
        <w:t>。</w:t>
      </w:r>
    </w:p>
    <w:p w14:paraId="4DC07AB8" w14:textId="77777777" w:rsidR="00305FDA" w:rsidRPr="00677EEA" w:rsidRDefault="00305FDA">
      <w:pPr>
        <w:jc w:val="center"/>
        <w:rPr>
          <w:rFonts w:ascii="微软雅黑" w:eastAsia="微软雅黑" w:hAnsi="微软雅黑"/>
          <w:sz w:val="22"/>
          <w:szCs w:val="22"/>
        </w:rPr>
      </w:pPr>
    </w:p>
    <w:p w14:paraId="6C30D5FC" w14:textId="77777777" w:rsidR="00305FDA" w:rsidRDefault="000D5BB2">
      <w:pPr>
        <w:jc w:val="center"/>
        <w:rPr>
          <w:rFonts w:ascii="微软雅黑" w:eastAsia="微软雅黑" w:hAnsi="微软雅黑"/>
          <w:sz w:val="22"/>
          <w:szCs w:val="22"/>
        </w:rPr>
      </w:pPr>
      <w:r>
        <w:rPr>
          <w:rFonts w:ascii="微软雅黑" w:eastAsia="微软雅黑" w:hAnsi="微软雅黑" w:hint="eastAsia"/>
          <w:sz w:val="22"/>
          <w:szCs w:val="22"/>
        </w:rPr>
        <w:t>——完——</w:t>
      </w:r>
    </w:p>
    <w:p w14:paraId="288E0907" w14:textId="77777777" w:rsidR="00305FDA" w:rsidRDefault="000D5BB2">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6BFD1B58" w14:textId="77777777" w:rsidR="00305FDA" w:rsidRDefault="000D5BB2">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w:t>
      </w:r>
      <w:r>
        <w:rPr>
          <w:rFonts w:ascii="微软雅黑" w:eastAsia="微软雅黑" w:hAnsi="微软雅黑" w:hint="eastAsia"/>
          <w:sz w:val="22"/>
          <w:szCs w:val="22"/>
        </w:rPr>
        <w:t>致力于</w:t>
      </w:r>
      <w:r>
        <w:rPr>
          <w:rFonts w:ascii="微软雅黑" w:eastAsia="微软雅黑" w:hAnsi="微软雅黑"/>
          <w:sz w:val="22"/>
          <w:szCs w:val="22"/>
        </w:rPr>
        <w:t>以全球化智能科技，持续改善用户的出行体验，</w:t>
      </w:r>
      <w:r>
        <w:rPr>
          <w:rFonts w:ascii="微软雅黑" w:eastAsia="微软雅黑" w:hAnsi="微软雅黑" w:hint="eastAsia"/>
          <w:sz w:val="22"/>
          <w:szCs w:val="22"/>
        </w:rPr>
        <w:t>实力成就</w:t>
      </w:r>
      <w:r>
        <w:rPr>
          <w:rFonts w:ascii="微软雅黑" w:eastAsia="微软雅黑" w:hAnsi="微软雅黑"/>
          <w:sz w:val="22"/>
          <w:szCs w:val="22"/>
        </w:rPr>
        <w:t>中国新能源汽车全球化先行者。</w:t>
      </w:r>
      <w:r>
        <w:rPr>
          <w:rFonts w:ascii="微软雅黑" w:eastAsia="微软雅黑" w:hAnsi="微软雅黑" w:hint="eastAsia"/>
          <w:sz w:val="22"/>
          <w:szCs w:val="22"/>
        </w:rPr>
        <w:t>目前</w:t>
      </w:r>
      <w:r>
        <w:rPr>
          <w:rFonts w:ascii="微软雅黑" w:eastAsia="微软雅黑" w:hAnsi="微软雅黑"/>
          <w:sz w:val="22"/>
          <w:szCs w:val="22"/>
        </w:rPr>
        <w:t>，</w:t>
      </w:r>
      <w:r>
        <w:rPr>
          <w:rFonts w:ascii="微软雅黑" w:eastAsia="微软雅黑" w:hAnsi="微软雅黑" w:hint="eastAsia"/>
          <w:sz w:val="22"/>
          <w:szCs w:val="22"/>
        </w:rPr>
        <w:t>爱驰</w:t>
      </w:r>
      <w:r>
        <w:rPr>
          <w:rFonts w:ascii="微软雅黑" w:eastAsia="微软雅黑" w:hAnsi="微软雅黑"/>
          <w:sz w:val="22"/>
          <w:szCs w:val="22"/>
        </w:rPr>
        <w:t>U5已累计出口欧盟及中东多个发达国家，在德国、荷兰、比利时、法国</w:t>
      </w:r>
      <w:r>
        <w:rPr>
          <w:rFonts w:ascii="微软雅黑" w:eastAsia="微软雅黑" w:hAnsi="微软雅黑" w:hint="eastAsia"/>
          <w:sz w:val="22"/>
          <w:szCs w:val="22"/>
        </w:rPr>
        <w:t>、</w:t>
      </w:r>
      <w:r>
        <w:rPr>
          <w:rFonts w:ascii="微软雅黑" w:eastAsia="微软雅黑" w:hAnsi="微软雅黑"/>
          <w:sz w:val="22"/>
          <w:szCs w:val="22"/>
        </w:rPr>
        <w:t>以色列、丹麦等</w:t>
      </w:r>
      <w:r>
        <w:rPr>
          <w:rFonts w:ascii="微软雅黑" w:eastAsia="微软雅黑" w:hAnsi="微软雅黑" w:hint="eastAsia"/>
          <w:sz w:val="22"/>
          <w:szCs w:val="22"/>
        </w:rPr>
        <w:t>国家</w:t>
      </w:r>
      <w:r>
        <w:rPr>
          <w:rFonts w:ascii="微软雅黑" w:eastAsia="微软雅黑" w:hAnsi="微软雅黑"/>
          <w:sz w:val="22"/>
          <w:szCs w:val="22"/>
        </w:rPr>
        <w:t>开启销售。截止2020年底，爱驰汽车累计交付海外用户超过千台，受到当地媒体和用户广泛好评。</w:t>
      </w:r>
      <w:r>
        <w:rPr>
          <w:rFonts w:ascii="微软雅黑" w:eastAsia="微软雅黑" w:hAnsi="微软雅黑" w:hint="eastAsia"/>
          <w:sz w:val="22"/>
          <w:szCs w:val="22"/>
        </w:rPr>
        <w:t>爱驰汽车是第一家也是目前唯一一家大批量出口欧盟市场的中国造车新势力企业。</w:t>
      </w:r>
    </w:p>
    <w:p w14:paraId="680EFBF2" w14:textId="77777777" w:rsidR="00305FDA" w:rsidRDefault="000D5BB2">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06137241" wp14:editId="3312EC8C">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14:paraId="21E47238" w14:textId="77777777" w:rsidR="00305FDA" w:rsidRDefault="000D5BB2">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14:paraId="53FE991F" w14:textId="77777777" w:rsidR="00305FDA" w:rsidRDefault="000D5BB2">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69451EBD" w14:textId="77777777" w:rsidR="00305FDA" w:rsidRDefault="000D5BB2">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1BB928C1" w14:textId="77777777" w:rsidR="00305FDA" w:rsidRDefault="000D5BB2">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p w14:paraId="295D43C4" w14:textId="77777777" w:rsidR="00305FDA" w:rsidRDefault="00305FDA"/>
    <w:p w14:paraId="79FD6CE6" w14:textId="77777777" w:rsidR="00305FDA" w:rsidRDefault="00305FDA"/>
    <w:sectPr w:rsidR="00305FDA">
      <w:headerReference w:type="default" r:id="rId12"/>
      <w:footerReference w:type="default" r:id="rId13"/>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60B9E" w14:textId="77777777" w:rsidR="00E04A8F" w:rsidRDefault="00E04A8F">
      <w:r>
        <w:separator/>
      </w:r>
    </w:p>
  </w:endnote>
  <w:endnote w:type="continuationSeparator" w:id="0">
    <w:p w14:paraId="13337D63" w14:textId="77777777" w:rsidR="00E04A8F" w:rsidRDefault="00E0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微软雅黑">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B386E" w14:textId="77777777" w:rsidR="00305FDA" w:rsidRDefault="000D5BB2">
    <w:pPr>
      <w:pStyle w:val="a3"/>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AC26E6">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AC26E6">
              <w:rPr>
                <w:b/>
                <w:noProof/>
                <w:color w:val="262626" w:themeColor="text1" w:themeTint="D9"/>
              </w:rPr>
              <w:t>6</w:t>
            </w:r>
            <w:r>
              <w:rPr>
                <w:b/>
                <w:color w:val="262626" w:themeColor="text1" w:themeTint="D9"/>
                <w:sz w:val="24"/>
                <w:szCs w:val="24"/>
              </w:rPr>
              <w:fldChar w:fldCharType="end"/>
            </w:r>
          </w:sdtContent>
        </w:sdt>
      </w:sdtContent>
    </w:sdt>
  </w:p>
  <w:p w14:paraId="71607BBF" w14:textId="77777777" w:rsidR="00305FDA" w:rsidRDefault="00305FDA">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8D4C1" w14:textId="77777777" w:rsidR="00E04A8F" w:rsidRDefault="00E04A8F">
      <w:r>
        <w:separator/>
      </w:r>
    </w:p>
  </w:footnote>
  <w:footnote w:type="continuationSeparator" w:id="0">
    <w:p w14:paraId="64B1CFDD" w14:textId="77777777" w:rsidR="00E04A8F" w:rsidRDefault="00E04A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346B4" w14:textId="77777777" w:rsidR="00305FDA" w:rsidRDefault="000D5BB2">
    <w:pPr>
      <w:pStyle w:val="a4"/>
      <w:pBdr>
        <w:bottom w:val="none" w:sz="0" w:space="0" w:color="auto"/>
      </w:pBdr>
      <w:tabs>
        <w:tab w:val="left" w:pos="0"/>
      </w:tabs>
      <w:ind w:leftChars="-202" w:left="-424" w:rightChars="-202" w:right="-424"/>
      <w:jc w:val="left"/>
      <w:rPr>
        <w:sz w:val="24"/>
      </w:rPr>
    </w:pPr>
    <w:r>
      <w:rPr>
        <w:noProof/>
        <w:sz w:val="24"/>
      </w:rPr>
      <w:drawing>
        <wp:anchor distT="0" distB="0" distL="114300" distR="114300" simplePos="0" relativeHeight="251659264" behindDoc="0" locked="0" layoutInCell="1" allowOverlap="1" wp14:anchorId="55B440E5" wp14:editId="7F2A875A">
          <wp:simplePos x="0" y="0"/>
          <wp:positionH relativeFrom="margin">
            <wp:posOffset>4708525</wp:posOffset>
          </wp:positionH>
          <wp:positionV relativeFrom="paragraph">
            <wp:posOffset>12700</wp:posOffset>
          </wp:positionV>
          <wp:extent cx="1592580" cy="476250"/>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418C1D44" w14:textId="77777777" w:rsidR="00305FDA" w:rsidRDefault="00305FDA">
    <w:pPr>
      <w:pStyle w:val="a4"/>
      <w:pBdr>
        <w:bottom w:val="none" w:sz="0" w:space="0" w:color="auto"/>
      </w:pBdr>
      <w:tabs>
        <w:tab w:val="left" w:pos="0"/>
      </w:tabs>
      <w:ind w:leftChars="-202" w:left="-424" w:rightChars="-202" w:right="-424"/>
      <w:rPr>
        <w:sz w:val="24"/>
      </w:rPr>
    </w:pPr>
  </w:p>
  <w:p w14:paraId="374B842F" w14:textId="77777777" w:rsidR="00305FDA" w:rsidRDefault="00305FDA">
    <w:pPr>
      <w:pStyle w:val="a4"/>
      <w:pBdr>
        <w:bottom w:val="none" w:sz="0" w:space="0" w:color="auto"/>
      </w:pBdr>
      <w:tabs>
        <w:tab w:val="left" w:pos="0"/>
      </w:tabs>
      <w:ind w:leftChars="-202" w:left="-424" w:rightChars="-202" w:right="-424"/>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8C0C72"/>
    <w:rsid w:val="000540CD"/>
    <w:rsid w:val="000D5BB2"/>
    <w:rsid w:val="00107834"/>
    <w:rsid w:val="00110EFF"/>
    <w:rsid w:val="002867A0"/>
    <w:rsid w:val="0029738E"/>
    <w:rsid w:val="00297815"/>
    <w:rsid w:val="002B4171"/>
    <w:rsid w:val="00305FDA"/>
    <w:rsid w:val="003145A0"/>
    <w:rsid w:val="003D3EAC"/>
    <w:rsid w:val="00492BA9"/>
    <w:rsid w:val="0049556A"/>
    <w:rsid w:val="004A6E2F"/>
    <w:rsid w:val="004B4992"/>
    <w:rsid w:val="004D6E8B"/>
    <w:rsid w:val="004E2253"/>
    <w:rsid w:val="00533F1E"/>
    <w:rsid w:val="005413AE"/>
    <w:rsid w:val="00543C19"/>
    <w:rsid w:val="00556787"/>
    <w:rsid w:val="005A4ADD"/>
    <w:rsid w:val="005B3DFB"/>
    <w:rsid w:val="005F45A8"/>
    <w:rsid w:val="006711C5"/>
    <w:rsid w:val="00677EEA"/>
    <w:rsid w:val="006C5126"/>
    <w:rsid w:val="00717430"/>
    <w:rsid w:val="00781BA6"/>
    <w:rsid w:val="00783447"/>
    <w:rsid w:val="00793838"/>
    <w:rsid w:val="007A5ABF"/>
    <w:rsid w:val="00865FDF"/>
    <w:rsid w:val="008809D6"/>
    <w:rsid w:val="008C277C"/>
    <w:rsid w:val="008C5CCF"/>
    <w:rsid w:val="008D1E7F"/>
    <w:rsid w:val="009503CA"/>
    <w:rsid w:val="009D4CA1"/>
    <w:rsid w:val="009D51EF"/>
    <w:rsid w:val="009E3F10"/>
    <w:rsid w:val="00A540E3"/>
    <w:rsid w:val="00AA48AC"/>
    <w:rsid w:val="00AC26E6"/>
    <w:rsid w:val="00AD6981"/>
    <w:rsid w:val="00BD15EF"/>
    <w:rsid w:val="00BD7D20"/>
    <w:rsid w:val="00BE2BAD"/>
    <w:rsid w:val="00C4671C"/>
    <w:rsid w:val="00C537A3"/>
    <w:rsid w:val="00C63DDE"/>
    <w:rsid w:val="00C6715F"/>
    <w:rsid w:val="00C73530"/>
    <w:rsid w:val="00CC0F3B"/>
    <w:rsid w:val="00D24694"/>
    <w:rsid w:val="00D329BE"/>
    <w:rsid w:val="00D55E4B"/>
    <w:rsid w:val="00D66674"/>
    <w:rsid w:val="00E04A8F"/>
    <w:rsid w:val="00FA4997"/>
    <w:rsid w:val="00FD50D0"/>
    <w:rsid w:val="35663A94"/>
    <w:rsid w:val="388C0C72"/>
    <w:rsid w:val="45B5486F"/>
    <w:rsid w:val="4A1E29D1"/>
    <w:rsid w:val="646A5D06"/>
    <w:rsid w:val="6DBE307C"/>
    <w:rsid w:val="6E6B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7D8D3"/>
  <w15:docId w15:val="{13E2E2B4-7602-43F1-AE4F-422E6A2D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381</Words>
  <Characters>2178</Characters>
  <Application>Microsoft Macintosh Word</Application>
  <DocSecurity>0</DocSecurity>
  <Lines>18</Lines>
  <Paragraphs>5</Paragraphs>
  <ScaleCrop>false</ScaleCrop>
  <Company/>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欧阳</dc:creator>
  <cp:lastModifiedBy>Microsoft Office 用户</cp:lastModifiedBy>
  <cp:revision>8</cp:revision>
  <dcterms:created xsi:type="dcterms:W3CDTF">2021-03-30T09:30:00Z</dcterms:created>
  <dcterms:modified xsi:type="dcterms:W3CDTF">2021-03-31T01:01:00Z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ADBB51D61E4D4B749221A41C886E5AA9</vt:lpwstr>
  </property>
</Properties>
</file>