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446591" w14:textId="77777777" w:rsidR="00A832B1" w:rsidRDefault="009676C0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新闻稿</w:t>
      </w:r>
    </w:p>
    <w:p w14:paraId="09F963CA" w14:textId="77777777" w:rsidR="00A832B1" w:rsidRDefault="009676C0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t>2021</w:t>
      </w:r>
      <w:r>
        <w:rPr>
          <w:rFonts w:ascii="微软雅黑" w:eastAsia="微软雅黑" w:hAnsi="微软雅黑"/>
          <w:sz w:val="22"/>
          <w:szCs w:val="22"/>
        </w:rPr>
        <w:t>年</w:t>
      </w:r>
      <w:r>
        <w:rPr>
          <w:rFonts w:ascii="微软雅黑" w:eastAsia="微软雅黑" w:hAnsi="微软雅黑" w:hint="eastAsia"/>
          <w:sz w:val="22"/>
          <w:szCs w:val="22"/>
        </w:rPr>
        <w:t>3</w:t>
      </w:r>
      <w:r>
        <w:rPr>
          <w:rFonts w:ascii="微软雅黑" w:eastAsia="微软雅黑" w:hAnsi="微软雅黑"/>
          <w:sz w:val="22"/>
          <w:szCs w:val="22"/>
        </w:rPr>
        <w:t>月</w:t>
      </w:r>
      <w:r w:rsidR="001027FC">
        <w:rPr>
          <w:rFonts w:ascii="微软雅黑" w:eastAsia="微软雅黑" w:hAnsi="微软雅黑"/>
          <w:sz w:val="22"/>
          <w:szCs w:val="22"/>
        </w:rPr>
        <w:t>29</w:t>
      </w:r>
      <w:r>
        <w:rPr>
          <w:rFonts w:ascii="微软雅黑" w:eastAsia="微软雅黑" w:hAnsi="微软雅黑"/>
          <w:sz w:val="22"/>
          <w:szCs w:val="22"/>
        </w:rPr>
        <w:t>日</w:t>
      </w:r>
    </w:p>
    <w:p w14:paraId="3F75F674" w14:textId="77777777" w:rsidR="00A832B1" w:rsidRDefault="009676C0">
      <w:pPr>
        <w:ind w:firstLineChars="200" w:firstLine="560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吹响进军海南市场冲锋号，爱驰汽车海口宜欣城体验中心开业</w:t>
      </w:r>
    </w:p>
    <w:p w14:paraId="2B7C9137" w14:textId="77777777" w:rsidR="00A832B1" w:rsidRDefault="00A832B1">
      <w:pPr>
        <w:ind w:firstLineChars="200" w:firstLine="560"/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0" w:name="_GoBack"/>
      <w:bookmarkEnd w:id="0"/>
    </w:p>
    <w:p w14:paraId="64DBB2FC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协同海外市场的迅速扩张，爱驰汽车正全力加速国内渠道建设。继落子西南、珠三角之后，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/>
          <w:sz w:val="21"/>
          <w:szCs w:val="21"/>
        </w:rPr>
        <w:t>27</w:t>
      </w:r>
      <w:r>
        <w:rPr>
          <w:rFonts w:ascii="微软雅黑" w:eastAsia="微软雅黑" w:hAnsi="微软雅黑" w:hint="eastAsia"/>
          <w:sz w:val="21"/>
          <w:szCs w:val="21"/>
        </w:rPr>
        <w:t>日，爱驰汽车海口宜欣城体验中心正式开业，备受期待的</w:t>
      </w:r>
      <w:r>
        <w:rPr>
          <w:rFonts w:ascii="微软雅黑" w:eastAsia="微软雅黑" w:hAnsi="微软雅黑" w:hint="eastAsia"/>
          <w:sz w:val="21"/>
          <w:szCs w:val="21"/>
        </w:rPr>
        <w:t>2021</w:t>
      </w:r>
      <w:r>
        <w:rPr>
          <w:rFonts w:ascii="微软雅黑" w:eastAsia="微软雅黑" w:hAnsi="微软雅黑" w:hint="eastAsia"/>
          <w:sz w:val="21"/>
          <w:szCs w:val="21"/>
        </w:rPr>
        <w:t>款爱驰</w:t>
      </w:r>
      <w:r>
        <w:rPr>
          <w:rFonts w:ascii="微软雅黑" w:eastAsia="微软雅黑" w:hAnsi="微软雅黑" w:hint="eastAsia"/>
          <w:sz w:val="21"/>
          <w:szCs w:val="21"/>
        </w:rPr>
        <w:t>U5 PURE</w:t>
      </w:r>
      <w:r>
        <w:rPr>
          <w:rFonts w:ascii="微软雅黑" w:eastAsia="微软雅黑" w:hAnsi="微软雅黑" w:hint="eastAsia"/>
          <w:sz w:val="21"/>
          <w:szCs w:val="21"/>
        </w:rPr>
        <w:t>智净版在</w:t>
      </w:r>
      <w:r>
        <w:rPr>
          <w:rFonts w:ascii="微软雅黑" w:eastAsia="微软雅黑" w:hAnsi="微软雅黑" w:hint="eastAsia"/>
          <w:sz w:val="21"/>
          <w:szCs w:val="21"/>
        </w:rPr>
        <w:t>海南地区同步上市销售，当地消费者不仅可以零距离体验到爱驰汽车所带来的智能科技魅力，还能够深度感知爱驰汽车的先进服务理念。</w:t>
      </w:r>
    </w:p>
    <w:p w14:paraId="5B6E5CBD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B67E56E" wp14:editId="6BD99D33">
            <wp:extent cx="4503420" cy="3181350"/>
            <wp:effectExtent l="0" t="0" r="5080" b="0"/>
            <wp:docPr id="1" name="图片 1" descr="图片包含 人, 运动, 建筑, 人行道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人, 运动, 建筑, 人行道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3600" cy="31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ADC8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670B17B" wp14:editId="7C556A36">
            <wp:extent cx="4499610" cy="2954655"/>
            <wp:effectExtent l="0" t="0" r="0" b="4445"/>
            <wp:docPr id="2" name="图片 2" descr="桌子上放满了不同类型的汽车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桌子上放满了不同类型的汽车&#10;&#10;低可信度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95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F9373" w14:textId="77777777" w:rsidR="00A832B1" w:rsidRDefault="009676C0">
      <w:pPr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全面进军海南市场的桥头堡</w:t>
      </w:r>
    </w:p>
    <w:p w14:paraId="6DA84252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爱驰汽车海口宜欣城体验中心位于海口宜欣城商业广场一楼，该商场</w:t>
      </w:r>
      <w:r>
        <w:rPr>
          <w:rFonts w:ascii="微软雅黑" w:eastAsia="微软雅黑" w:hAnsi="微软雅黑"/>
          <w:sz w:val="21"/>
          <w:szCs w:val="21"/>
        </w:rPr>
        <w:t>是海南首个集购物、餐饮、休闲、娱乐、商务、文化、旅游于一体的大型一站式购物中心</w:t>
      </w:r>
      <w:r>
        <w:rPr>
          <w:rFonts w:ascii="微软雅黑" w:eastAsia="微软雅黑" w:hAnsi="微软雅黑" w:hint="eastAsia"/>
          <w:sz w:val="21"/>
          <w:szCs w:val="21"/>
        </w:rPr>
        <w:t>，地处海口国贸、世贸和西海岸生态走廊高档社区金三角区域，扼守海岸中心生活区、城市中央商务区、城市中央金融区三大核心枢纽，是引领海口乃至海南时尚消费的前沿阵地。</w:t>
      </w:r>
    </w:p>
    <w:p w14:paraId="6B052FAF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3D89219" wp14:editId="5669CC48">
            <wp:extent cx="4499610" cy="3027680"/>
            <wp:effectExtent l="0" t="0" r="0" b="0"/>
            <wp:docPr id="3" name="图片 3" descr="房间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房间的摆设布局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02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4A61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体验中心以爱驰品牌的</w:t>
      </w:r>
      <w:r>
        <w:rPr>
          <w:rFonts w:ascii="微软雅黑" w:eastAsia="微软雅黑" w:hAnsi="微软雅黑"/>
          <w:sz w:val="21"/>
          <w:szCs w:val="21"/>
        </w:rPr>
        <w:t>纯净白和科技灰为主</w:t>
      </w:r>
      <w:r>
        <w:rPr>
          <w:rFonts w:ascii="微软雅黑" w:eastAsia="微软雅黑" w:hAnsi="微软雅黑" w:hint="eastAsia"/>
          <w:sz w:val="21"/>
          <w:szCs w:val="21"/>
        </w:rPr>
        <w:t>色调，采用北欧风格设计，简约温馨</w:t>
      </w:r>
      <w:r>
        <w:rPr>
          <w:rFonts w:ascii="微软雅黑" w:eastAsia="微软雅黑" w:hAnsi="微软雅黑"/>
          <w:sz w:val="21"/>
          <w:szCs w:val="21"/>
        </w:rPr>
        <w:t>的布局</w:t>
      </w:r>
      <w:r>
        <w:rPr>
          <w:rFonts w:ascii="微软雅黑" w:eastAsia="微软雅黑" w:hAnsi="微软雅黑" w:hint="eastAsia"/>
          <w:sz w:val="21"/>
          <w:szCs w:val="21"/>
        </w:rPr>
        <w:t>，完美诠释了</w:t>
      </w:r>
      <w:r>
        <w:rPr>
          <w:rFonts w:ascii="微软雅黑" w:eastAsia="微软雅黑" w:hAnsi="微软雅黑"/>
          <w:sz w:val="21"/>
          <w:szCs w:val="21"/>
        </w:rPr>
        <w:t>空间美学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也让用户感受到家的归属感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>
        <w:rPr>
          <w:rFonts w:ascii="微软雅黑" w:eastAsia="微软雅黑" w:hAnsi="微软雅黑"/>
          <w:sz w:val="21"/>
          <w:szCs w:val="21"/>
        </w:rPr>
        <w:t>纯白</w:t>
      </w:r>
      <w:r>
        <w:rPr>
          <w:rFonts w:ascii="微软雅黑" w:eastAsia="微软雅黑" w:hAnsi="微软雅黑"/>
          <w:sz w:val="21"/>
          <w:szCs w:val="21"/>
        </w:rPr>
        <w:t>LOGO</w:t>
      </w:r>
      <w:r>
        <w:rPr>
          <w:rFonts w:ascii="微软雅黑" w:eastAsia="微软雅黑" w:hAnsi="微软雅黑"/>
          <w:sz w:val="21"/>
          <w:szCs w:val="21"/>
        </w:rPr>
        <w:t>的运用，</w:t>
      </w:r>
      <w:r>
        <w:rPr>
          <w:rFonts w:ascii="微软雅黑" w:eastAsia="微软雅黑" w:hAnsi="微软雅黑" w:hint="eastAsia"/>
          <w:sz w:val="21"/>
          <w:szCs w:val="21"/>
        </w:rPr>
        <w:t>展现了</w:t>
      </w:r>
      <w:r>
        <w:rPr>
          <w:rFonts w:ascii="微软雅黑" w:eastAsia="微软雅黑" w:hAnsi="微软雅黑"/>
          <w:sz w:val="21"/>
          <w:szCs w:val="21"/>
        </w:rPr>
        <w:t>爱驰的纯净性，墙地面大量运用科技灰材质，</w:t>
      </w:r>
      <w:r>
        <w:rPr>
          <w:rFonts w:ascii="微软雅黑" w:eastAsia="微软雅黑" w:hAnsi="微软雅黑" w:hint="eastAsia"/>
          <w:sz w:val="21"/>
          <w:szCs w:val="21"/>
        </w:rPr>
        <w:t>凸显出品</w:t>
      </w:r>
      <w:r>
        <w:rPr>
          <w:rFonts w:ascii="微软雅黑" w:eastAsia="微软雅黑" w:hAnsi="微软雅黑"/>
          <w:sz w:val="21"/>
          <w:szCs w:val="21"/>
        </w:rPr>
        <w:t>牌</w:t>
      </w:r>
      <w:r>
        <w:rPr>
          <w:rFonts w:ascii="微软雅黑" w:eastAsia="微软雅黑" w:hAnsi="微软雅黑" w:hint="eastAsia"/>
          <w:sz w:val="21"/>
          <w:szCs w:val="21"/>
        </w:rPr>
        <w:t>的科技质感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而</w:t>
      </w:r>
      <w:r>
        <w:rPr>
          <w:rFonts w:ascii="微软雅黑" w:eastAsia="微软雅黑" w:hAnsi="微软雅黑"/>
          <w:sz w:val="21"/>
          <w:szCs w:val="21"/>
        </w:rPr>
        <w:t>木饰面及爱驰绿的点缀使用，</w:t>
      </w:r>
      <w:r>
        <w:rPr>
          <w:rFonts w:ascii="微软雅黑" w:eastAsia="微软雅黑" w:hAnsi="微软雅黑" w:hint="eastAsia"/>
          <w:sz w:val="21"/>
          <w:szCs w:val="21"/>
        </w:rPr>
        <w:t>更</w:t>
      </w:r>
      <w:r>
        <w:rPr>
          <w:rFonts w:ascii="微软雅黑" w:eastAsia="微软雅黑" w:hAnsi="微软雅黑"/>
          <w:sz w:val="21"/>
          <w:szCs w:val="21"/>
        </w:rPr>
        <w:t>充满了爱驰独特的风格和</w:t>
      </w:r>
      <w:r>
        <w:rPr>
          <w:rFonts w:ascii="微软雅黑" w:eastAsia="微软雅黑" w:hAnsi="微软雅黑" w:hint="eastAsia"/>
          <w:sz w:val="21"/>
          <w:szCs w:val="21"/>
        </w:rPr>
        <w:t>绿色环保理念。</w:t>
      </w:r>
    </w:p>
    <w:p w14:paraId="3649442E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3CEC218" wp14:editId="1DF8E7B1">
            <wp:extent cx="4499610" cy="3164205"/>
            <wp:effectExtent l="0" t="0" r="0" b="0"/>
            <wp:docPr id="7" name="图片 7" descr="图片包含 建筑, 桌子, 乐高, 橙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建筑, 桌子, 乐高, 橙子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16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637E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爱驰汽车进军海南市场的桥头堡，海口宜欣城体验中心不仅将承担传统意义上的汽车销售服务，更将肩负起品牌宣传、与用户深度互动、跨界合作和文化传播等功能，并将通过更加细分、丰富、跨界的多元场景，让用户体验到爱驰汽车的品牌、科技、文化、品位和用户尊崇礼遇。</w:t>
      </w:r>
    </w:p>
    <w:p w14:paraId="4FFA96E3" w14:textId="77777777" w:rsidR="00A832B1" w:rsidRDefault="009676C0">
      <w:pPr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爱驰</w:t>
      </w:r>
      <w:r>
        <w:rPr>
          <w:rFonts w:ascii="微软雅黑" w:eastAsia="微软雅黑" w:hAnsi="微软雅黑" w:hint="eastAsia"/>
          <w:b/>
          <w:sz w:val="21"/>
          <w:szCs w:val="21"/>
        </w:rPr>
        <w:t>U</w:t>
      </w:r>
      <w:r>
        <w:rPr>
          <w:rFonts w:ascii="微软雅黑" w:eastAsia="微软雅黑" w:hAnsi="微软雅黑"/>
          <w:b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sz w:val="21"/>
          <w:szCs w:val="21"/>
        </w:rPr>
        <w:t>成吸睛焦点，现场车主集体点赞</w:t>
      </w:r>
    </w:p>
    <w:p w14:paraId="5B7B728E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在创造多元场景体验的同时，爱驰汽车也为用户打造出有温度的产品。海口宜欣城体验中心开业仪式现场，</w:t>
      </w:r>
      <w:r>
        <w:rPr>
          <w:rFonts w:ascii="微软雅黑" w:eastAsia="微软雅黑" w:hAnsi="微软雅黑" w:hint="eastAsia"/>
          <w:sz w:val="21"/>
          <w:szCs w:val="21"/>
        </w:rPr>
        <w:t>2021</w:t>
      </w:r>
      <w:r>
        <w:rPr>
          <w:rFonts w:ascii="微软雅黑" w:eastAsia="微软雅黑" w:hAnsi="微软雅黑" w:hint="eastAsia"/>
          <w:sz w:val="21"/>
          <w:szCs w:val="21"/>
        </w:rPr>
        <w:t>款爱驰</w:t>
      </w:r>
      <w:r>
        <w:rPr>
          <w:rFonts w:ascii="微软雅黑" w:eastAsia="微软雅黑" w:hAnsi="微软雅黑" w:hint="eastAsia"/>
          <w:sz w:val="21"/>
          <w:szCs w:val="21"/>
        </w:rPr>
        <w:t>U5 PURE</w:t>
      </w:r>
      <w:r>
        <w:rPr>
          <w:rFonts w:ascii="微软雅黑" w:eastAsia="微软雅黑" w:hAnsi="微软雅黑" w:hint="eastAsia"/>
          <w:sz w:val="21"/>
          <w:szCs w:val="21"/>
        </w:rPr>
        <w:t>智净版就受到不少人青睐。</w:t>
      </w:r>
    </w:p>
    <w:p w14:paraId="29E6A79A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0DD2406" wp14:editId="6EBBF941">
            <wp:extent cx="4499610" cy="3289935"/>
            <wp:effectExtent l="0" t="0" r="0" b="0"/>
            <wp:docPr id="6" name="图片 6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群人坐在桌子前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2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75A5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车主代表汪先生介绍到：“购车前其实看过很多车，但爱</w:t>
      </w:r>
      <w:r>
        <w:rPr>
          <w:rFonts w:ascii="微软雅黑" w:eastAsia="微软雅黑" w:hAnsi="微软雅黑" w:hint="eastAsia"/>
          <w:sz w:val="21"/>
          <w:szCs w:val="21"/>
        </w:rPr>
        <w:t>驰</w:t>
      </w:r>
      <w:r>
        <w:rPr>
          <w:rFonts w:ascii="微软雅黑" w:eastAsia="微软雅黑" w:hAnsi="微软雅黑" w:hint="eastAsia"/>
          <w:sz w:val="21"/>
          <w:szCs w:val="21"/>
        </w:rPr>
        <w:t>U5</w:t>
      </w:r>
      <w:r>
        <w:rPr>
          <w:rFonts w:ascii="微软雅黑" w:eastAsia="微软雅黑" w:hAnsi="微软雅黑" w:hint="eastAsia"/>
          <w:sz w:val="21"/>
          <w:szCs w:val="21"/>
        </w:rPr>
        <w:t>一眼看上去就很满意，首先它的外观设计比较大气，智简科技美学很符合我审美；我在网上也查过，这款车已经</w:t>
      </w:r>
      <w:r>
        <w:rPr>
          <w:rFonts w:ascii="微软雅黑" w:eastAsia="微软雅黑" w:hAnsi="微软雅黑"/>
          <w:sz w:val="21"/>
          <w:szCs w:val="21"/>
        </w:rPr>
        <w:t>出口</w:t>
      </w:r>
      <w:r>
        <w:rPr>
          <w:rFonts w:ascii="微软雅黑" w:eastAsia="微软雅黑" w:hAnsi="微软雅黑" w:hint="eastAsia"/>
          <w:sz w:val="21"/>
          <w:szCs w:val="21"/>
        </w:rPr>
        <w:t>到</w:t>
      </w:r>
      <w:r>
        <w:rPr>
          <w:rFonts w:ascii="微软雅黑" w:eastAsia="微软雅黑" w:hAnsi="微软雅黑"/>
          <w:sz w:val="21"/>
          <w:szCs w:val="21"/>
        </w:rPr>
        <w:t>欧盟</w:t>
      </w:r>
      <w:r>
        <w:rPr>
          <w:rFonts w:ascii="微软雅黑" w:eastAsia="微软雅黑" w:hAnsi="微软雅黑" w:hint="eastAsia"/>
          <w:sz w:val="21"/>
          <w:szCs w:val="21"/>
        </w:rPr>
        <w:t>和</w:t>
      </w:r>
      <w:r>
        <w:rPr>
          <w:rFonts w:ascii="微软雅黑" w:eastAsia="微软雅黑" w:hAnsi="微软雅黑"/>
          <w:sz w:val="21"/>
          <w:szCs w:val="21"/>
        </w:rPr>
        <w:t>中东多个发达国家，</w:t>
      </w:r>
      <w:r>
        <w:rPr>
          <w:rFonts w:ascii="微软雅黑" w:eastAsia="微软雅黑" w:hAnsi="微软雅黑" w:hint="eastAsia"/>
          <w:sz w:val="21"/>
          <w:szCs w:val="21"/>
        </w:rPr>
        <w:t>车内</w:t>
      </w:r>
      <w:r>
        <w:rPr>
          <w:rFonts w:ascii="微软雅黑" w:eastAsia="微软雅黑" w:hAnsi="微软雅黑" w:hint="eastAsia"/>
          <w:sz w:val="21"/>
          <w:szCs w:val="21"/>
        </w:rPr>
        <w:t>VOC</w:t>
      </w:r>
      <w:r>
        <w:rPr>
          <w:rFonts w:ascii="微软雅黑" w:eastAsia="微软雅黑" w:hAnsi="微软雅黑" w:hint="eastAsia"/>
          <w:sz w:val="21"/>
          <w:szCs w:val="21"/>
        </w:rPr>
        <w:t>空气通过了欧盟认证，车内空气质量也有保障，能确保家里老人小孩的呼吸健康；爱驰</w:t>
      </w:r>
      <w:r>
        <w:rPr>
          <w:rFonts w:ascii="微软雅黑" w:eastAsia="微软雅黑" w:hAnsi="微软雅黑" w:hint="eastAsia"/>
          <w:sz w:val="21"/>
          <w:szCs w:val="21"/>
        </w:rPr>
        <w:t>U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的续航里程也比较实在，岛内自驾不存在续航焦虑，之前我从海口驾车到三亚完全没问题，而且真的很省钱，以前油车一个月油费就要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000</w:t>
      </w:r>
      <w:r>
        <w:rPr>
          <w:rFonts w:ascii="微软雅黑" w:eastAsia="微软雅黑" w:hAnsi="微软雅黑" w:hint="eastAsia"/>
          <w:sz w:val="21"/>
          <w:szCs w:val="21"/>
        </w:rPr>
        <w:t>元，现在</w:t>
      </w:r>
      <w:r>
        <w:rPr>
          <w:rFonts w:ascii="微软雅黑" w:eastAsia="微软雅黑" w:hAnsi="微软雅黑" w:hint="eastAsia"/>
          <w:sz w:val="21"/>
          <w:szCs w:val="21"/>
        </w:rPr>
        <w:t>只要几百元</w:t>
      </w:r>
      <w:r>
        <w:rPr>
          <w:rFonts w:ascii="微软雅黑" w:eastAsia="微软雅黑" w:hAnsi="微软雅黑" w:hint="eastAsia"/>
          <w:sz w:val="21"/>
          <w:szCs w:val="21"/>
        </w:rPr>
        <w:t>就足够了。”对于汪先生提到的爱驰</w:t>
      </w:r>
      <w:r>
        <w:rPr>
          <w:rFonts w:ascii="微软雅黑" w:eastAsia="微软雅黑" w:hAnsi="微软雅黑" w:hint="eastAsia"/>
          <w:sz w:val="21"/>
          <w:szCs w:val="21"/>
        </w:rPr>
        <w:t>U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诸多优势，车主满先生也深感认同：“我当时买车的前提就是，这款车必须是国产电动车，爱驰</w:t>
      </w:r>
      <w:r>
        <w:rPr>
          <w:rFonts w:ascii="微软雅黑" w:eastAsia="微软雅黑" w:hAnsi="微软雅黑" w:hint="eastAsia"/>
          <w:sz w:val="21"/>
          <w:szCs w:val="21"/>
        </w:rPr>
        <w:t>U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能出口多国，已经充分</w:t>
      </w:r>
      <w:r>
        <w:rPr>
          <w:rFonts w:ascii="微软雅黑" w:eastAsia="微软雅黑" w:hAnsi="微软雅黑" w:hint="eastAsia"/>
          <w:sz w:val="21"/>
          <w:szCs w:val="21"/>
        </w:rPr>
        <w:t>证明了我们国产车的品质实力。”</w:t>
      </w:r>
    </w:p>
    <w:p w14:paraId="0F860559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C563537" wp14:editId="52444989">
            <wp:extent cx="4499610" cy="3343910"/>
            <wp:effectExtent l="0" t="0" r="0" b="0"/>
            <wp:docPr id="4" name="图片 4" descr="一群人站在汽车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群人站在汽车前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3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8F9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此外，在用户关心的续航里程及安全性方面，爱驰</w:t>
      </w:r>
      <w:r>
        <w:rPr>
          <w:rFonts w:ascii="微软雅黑" w:eastAsia="微软雅黑" w:hAnsi="微软雅黑" w:hint="eastAsia"/>
          <w:sz w:val="21"/>
          <w:szCs w:val="21"/>
        </w:rPr>
        <w:t>U5</w:t>
      </w:r>
      <w:r>
        <w:rPr>
          <w:rFonts w:ascii="微软雅黑" w:eastAsia="微软雅黑" w:hAnsi="微软雅黑" w:hint="eastAsia"/>
          <w:sz w:val="21"/>
          <w:szCs w:val="21"/>
        </w:rPr>
        <w:t>拥有</w:t>
      </w:r>
      <w:r>
        <w:rPr>
          <w:rFonts w:ascii="微软雅黑" w:eastAsia="微软雅黑" w:hAnsi="微软雅黑" w:hint="eastAsia"/>
          <w:sz w:val="21"/>
          <w:szCs w:val="21"/>
        </w:rPr>
        <w:t>5</w:t>
      </w:r>
      <w:r>
        <w:rPr>
          <w:rFonts w:ascii="微软雅黑" w:eastAsia="微软雅黑" w:hAnsi="微软雅黑"/>
          <w:sz w:val="21"/>
          <w:szCs w:val="21"/>
        </w:rPr>
        <w:t>03</w:t>
      </w:r>
      <w:r>
        <w:rPr>
          <w:rFonts w:ascii="微软雅黑" w:eastAsia="微软雅黑" w:hAnsi="微软雅黑" w:hint="eastAsia"/>
          <w:sz w:val="21"/>
          <w:szCs w:val="21"/>
        </w:rPr>
        <w:t>km</w:t>
      </w:r>
      <w:r>
        <w:rPr>
          <w:rFonts w:ascii="微软雅黑" w:eastAsia="微软雅黑" w:hAnsi="微软雅黑" w:hint="eastAsia"/>
          <w:sz w:val="21"/>
          <w:szCs w:val="21"/>
        </w:rPr>
        <w:t>超长续航，能充分满足家庭日常出游的需求；并搭载多传感器融合</w:t>
      </w:r>
      <w:r>
        <w:rPr>
          <w:rFonts w:ascii="微软雅黑" w:eastAsia="微软雅黑" w:hAnsi="微软雅黑" w:hint="eastAsia"/>
          <w:sz w:val="21"/>
          <w:szCs w:val="21"/>
        </w:rPr>
        <w:t>360</w:t>
      </w:r>
      <w:r>
        <w:rPr>
          <w:rFonts w:ascii="微软雅黑" w:eastAsia="微软雅黑" w:hAnsi="微软雅黑" w:hint="eastAsia"/>
          <w:sz w:val="21"/>
          <w:szCs w:val="21"/>
        </w:rPr>
        <w:t>°全域感知、</w:t>
      </w:r>
      <w:r>
        <w:rPr>
          <w:rFonts w:ascii="微软雅黑" w:eastAsia="微软雅黑" w:hAnsi="微软雅黑" w:hint="eastAsia"/>
          <w:sz w:val="21"/>
          <w:szCs w:val="21"/>
        </w:rPr>
        <w:t>AI</w:t>
      </w:r>
      <w:r>
        <w:rPr>
          <w:rFonts w:ascii="微软雅黑" w:eastAsia="微软雅黑" w:hAnsi="微软雅黑" w:hint="eastAsia"/>
          <w:sz w:val="21"/>
          <w:szCs w:val="21"/>
        </w:rPr>
        <w:t>智能语音交互系统、</w:t>
      </w:r>
      <w:r>
        <w:rPr>
          <w:rFonts w:ascii="微软雅黑" w:eastAsia="微软雅黑" w:hAnsi="微软雅黑" w:hint="eastAsia"/>
          <w:sz w:val="21"/>
          <w:szCs w:val="21"/>
        </w:rPr>
        <w:t>APA</w:t>
      </w:r>
      <w:r>
        <w:rPr>
          <w:rFonts w:ascii="微软雅黑" w:eastAsia="微软雅黑" w:hAnsi="微软雅黑" w:hint="eastAsia"/>
          <w:sz w:val="21"/>
          <w:szCs w:val="21"/>
        </w:rPr>
        <w:t>自动泊车系统以及</w:t>
      </w:r>
      <w:r>
        <w:rPr>
          <w:rFonts w:ascii="微软雅黑" w:eastAsia="微软雅黑" w:hAnsi="微软雅黑"/>
          <w:sz w:val="21"/>
          <w:szCs w:val="21"/>
        </w:rPr>
        <w:t>AI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Pilot</w:t>
      </w:r>
      <w:r>
        <w:rPr>
          <w:rFonts w:ascii="微软雅黑" w:eastAsia="微软雅黑" w:hAnsi="微软雅黑" w:hint="eastAsia"/>
          <w:sz w:val="21"/>
          <w:szCs w:val="21"/>
        </w:rPr>
        <w:t>智能驾驶系统，让新手妈妈也能秒变“老司机”；行业首创采用军工级</w:t>
      </w:r>
      <w:r>
        <w:rPr>
          <w:rFonts w:ascii="微软雅黑" w:eastAsia="微软雅黑" w:hAnsi="微软雅黑" w:hint="eastAsia"/>
          <w:sz w:val="21"/>
          <w:szCs w:val="21"/>
        </w:rPr>
        <w:t>2000MPa</w:t>
      </w:r>
      <w:r>
        <w:rPr>
          <w:rFonts w:ascii="微软雅黑" w:eastAsia="微软雅黑" w:hAnsi="微软雅黑" w:hint="eastAsia"/>
          <w:sz w:val="21"/>
          <w:szCs w:val="21"/>
        </w:rPr>
        <w:t>热成形钢打造八环笼式车身结构，独创的“三明治结构”电池包从源头解决电池安全问题，为家庭出行提供全方位安全保障。</w:t>
      </w:r>
    </w:p>
    <w:p w14:paraId="3001506E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0C5DC58" wp14:editId="61A2F20F">
            <wp:extent cx="4459605" cy="3344545"/>
            <wp:effectExtent l="0" t="0" r="17145" b="8255"/>
            <wp:docPr id="10" name="图片 10" descr="11c0633b1afcb5ddead2563caecb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c0633b1afcb5ddead2563caecb9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59BD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为了让更多用户轻松享受到</w:t>
      </w:r>
      <w:r>
        <w:rPr>
          <w:rFonts w:ascii="微软雅黑" w:eastAsia="微软雅黑" w:hAnsi="微软雅黑" w:hint="eastAsia"/>
          <w:sz w:val="21"/>
          <w:szCs w:val="21"/>
        </w:rPr>
        <w:t>2021</w:t>
      </w:r>
      <w:r>
        <w:rPr>
          <w:rFonts w:ascii="微软雅黑" w:eastAsia="微软雅黑" w:hAnsi="微软雅黑" w:hint="eastAsia"/>
          <w:sz w:val="21"/>
          <w:szCs w:val="21"/>
        </w:rPr>
        <w:t>款爱驰</w:t>
      </w:r>
      <w:r>
        <w:rPr>
          <w:rFonts w:ascii="微软雅黑" w:eastAsia="微软雅黑" w:hAnsi="微软雅黑" w:hint="eastAsia"/>
          <w:sz w:val="21"/>
          <w:szCs w:val="21"/>
        </w:rPr>
        <w:t xml:space="preserve">U5 </w:t>
      </w:r>
      <w:r>
        <w:rPr>
          <w:rFonts w:ascii="微软雅黑" w:eastAsia="微软雅黑" w:hAnsi="微软雅黑" w:hint="eastAsia"/>
          <w:sz w:val="21"/>
          <w:szCs w:val="21"/>
        </w:rPr>
        <w:t>PURE</w:t>
      </w:r>
      <w:r>
        <w:rPr>
          <w:rFonts w:ascii="微软雅黑" w:eastAsia="微软雅黑" w:hAnsi="微软雅黑" w:hint="eastAsia"/>
          <w:sz w:val="21"/>
          <w:szCs w:val="21"/>
        </w:rPr>
        <w:t>智净版带来的优质体验，爱驰汽车还贴心地提供了限时尊享权益，即日起至</w:t>
      </w:r>
      <w:r>
        <w:rPr>
          <w:rFonts w:ascii="微软雅黑" w:eastAsia="微软雅黑" w:hAnsi="微软雅黑" w:hint="eastAsia"/>
          <w:sz w:val="21"/>
          <w:szCs w:val="21"/>
        </w:rPr>
        <w:t>2021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月</w:t>
      </w:r>
      <w:r>
        <w:rPr>
          <w:rFonts w:ascii="微软雅黑" w:eastAsia="微软雅黑" w:hAnsi="微软雅黑" w:hint="eastAsia"/>
          <w:sz w:val="21"/>
          <w:szCs w:val="21"/>
        </w:rPr>
        <w:t>31</w:t>
      </w:r>
      <w:r>
        <w:rPr>
          <w:rFonts w:ascii="微软雅黑" w:eastAsia="微软雅黑" w:hAnsi="微软雅黑" w:hint="eastAsia"/>
          <w:sz w:val="21"/>
          <w:szCs w:val="21"/>
        </w:rPr>
        <w:t>日，新购用户可以获得爱驰提供的双重礼包：基础权益包和选择产品包。在基础权益包中，用户可以任选至高金融贴息</w:t>
      </w:r>
      <w:r>
        <w:rPr>
          <w:rFonts w:ascii="微软雅黑" w:eastAsia="微软雅黑" w:hAnsi="微软雅黑" w:hint="eastAsia"/>
          <w:sz w:val="21"/>
          <w:szCs w:val="21"/>
        </w:rPr>
        <w:t>8000</w:t>
      </w:r>
      <w:r>
        <w:rPr>
          <w:rFonts w:ascii="微软雅黑" w:eastAsia="微软雅黑" w:hAnsi="微软雅黑" w:hint="eastAsia"/>
          <w:sz w:val="21"/>
          <w:szCs w:val="21"/>
        </w:rPr>
        <w:t>元或者价值</w:t>
      </w:r>
      <w:r>
        <w:rPr>
          <w:rFonts w:ascii="微软雅黑" w:eastAsia="微软雅黑" w:hAnsi="微软雅黑" w:hint="eastAsia"/>
          <w:sz w:val="21"/>
          <w:szCs w:val="21"/>
        </w:rPr>
        <w:t>6799</w:t>
      </w:r>
      <w:r>
        <w:rPr>
          <w:rFonts w:ascii="微软雅黑" w:eastAsia="微软雅黑" w:hAnsi="微软雅黑" w:hint="eastAsia"/>
          <w:sz w:val="21"/>
          <w:szCs w:val="21"/>
        </w:rPr>
        <w:t>元的整车终身质保，同时还能以半价体验到价值</w:t>
      </w: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万元的</w:t>
      </w:r>
      <w:r>
        <w:rPr>
          <w:rFonts w:ascii="微软雅黑" w:eastAsia="微软雅黑" w:hAnsi="微软雅黑" w:hint="eastAsia"/>
          <w:sz w:val="21"/>
          <w:szCs w:val="21"/>
        </w:rPr>
        <w:t>63kWh</w:t>
      </w:r>
      <w:r>
        <w:rPr>
          <w:rFonts w:ascii="微软雅黑" w:eastAsia="微软雅黑" w:hAnsi="微软雅黑" w:hint="eastAsia"/>
          <w:sz w:val="21"/>
          <w:szCs w:val="21"/>
        </w:rPr>
        <w:t>电池包尊享权益。</w:t>
      </w:r>
    </w:p>
    <w:p w14:paraId="26BA6FF8" w14:textId="77777777" w:rsidR="00A832B1" w:rsidRDefault="009676C0">
      <w:pPr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打造“爱驰</w:t>
      </w:r>
      <w:r>
        <w:rPr>
          <w:rFonts w:ascii="微软雅黑" w:eastAsia="微软雅黑" w:hAnsi="微软雅黑" w:hint="eastAsia"/>
          <w:b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sz w:val="21"/>
          <w:szCs w:val="21"/>
        </w:rPr>
        <w:t>客户”直连链接，持续拓展朋友圈</w:t>
      </w:r>
    </w:p>
    <w:p w14:paraId="59663B6F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自成立以来，除了为用户提供优质产品外，爱驰汽车还不断探索渠道和服务的创新，基于“爱驰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 w:hint="eastAsia"/>
          <w:sz w:val="21"/>
          <w:szCs w:val="21"/>
        </w:rPr>
        <w:t>客户”的服务逻辑与用户建立直接的情感链接，并采用销服分离、线上线下融合、存量资源整</w:t>
      </w:r>
      <w:r>
        <w:rPr>
          <w:rFonts w:ascii="微软雅黑" w:eastAsia="微软雅黑" w:hAnsi="微软雅黑" w:hint="eastAsia"/>
          <w:sz w:val="21"/>
          <w:szCs w:val="21"/>
        </w:rPr>
        <w:t>合的渠道模式，进一步拓展“朋友圈”。目前，爱驰汽车建成销售门店超</w:t>
      </w:r>
      <w:r>
        <w:rPr>
          <w:rFonts w:ascii="微软雅黑" w:eastAsia="微软雅黑" w:hAnsi="微软雅黑" w:hint="eastAsia"/>
          <w:sz w:val="21"/>
          <w:szCs w:val="21"/>
        </w:rPr>
        <w:t>过</w:t>
      </w:r>
      <w:r>
        <w:rPr>
          <w:rFonts w:ascii="微软雅黑" w:eastAsia="微软雅黑" w:hAnsi="微软雅黑" w:hint="eastAsia"/>
          <w:sz w:val="21"/>
          <w:szCs w:val="21"/>
        </w:rPr>
        <w:t>45</w:t>
      </w:r>
      <w:r>
        <w:rPr>
          <w:rFonts w:ascii="微软雅黑" w:eastAsia="微软雅黑" w:hAnsi="微软雅黑" w:hint="eastAsia"/>
          <w:sz w:val="21"/>
          <w:szCs w:val="21"/>
        </w:rPr>
        <w:t>家，渠道覆盖到全国实力排名</w:t>
      </w:r>
      <w:r>
        <w:rPr>
          <w:rFonts w:ascii="微软雅黑" w:eastAsia="微软雅黑" w:hAnsi="微软雅黑"/>
          <w:sz w:val="21"/>
          <w:szCs w:val="21"/>
        </w:rPr>
        <w:t>TOP 50</w:t>
      </w:r>
      <w:r>
        <w:rPr>
          <w:rFonts w:ascii="微软雅黑" w:eastAsia="微软雅黑" w:hAnsi="微软雅黑"/>
          <w:sz w:val="21"/>
          <w:szCs w:val="21"/>
        </w:rPr>
        <w:t>强</w:t>
      </w:r>
      <w:r>
        <w:rPr>
          <w:rFonts w:ascii="微软雅黑" w:eastAsia="微软雅黑" w:hAnsi="微软雅黑"/>
          <w:sz w:val="21"/>
          <w:szCs w:val="21"/>
        </w:rPr>
        <w:t>的城</w:t>
      </w:r>
      <w:r>
        <w:rPr>
          <w:rFonts w:ascii="微软雅黑" w:eastAsia="微软雅黑" w:hAnsi="微软雅黑"/>
          <w:sz w:val="21"/>
          <w:szCs w:val="21"/>
        </w:rPr>
        <w:t>市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202EFF5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32D1E56" wp14:editId="34F1B0DE">
            <wp:extent cx="4498340" cy="3151505"/>
            <wp:effectExtent l="0" t="0" r="0" b="0"/>
            <wp:docPr id="9" name="图片 9" descr="一群人站在室内合影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一群人站在室内合影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6931" cy="316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73A8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海口宜欣城体验中心的正式开业，拉开了爱驰汽车全面进军海南市场的序幕，也标志着爱驰汽车海内外渠道布局拓展的全面加速。未来，爱驰将立足城市核心商圈，进一步完善从新零售体系到用户体验的生态闭环，为用户提供更加便捷、专业的智能电动汽车购买、用车体验。</w:t>
      </w:r>
    </w:p>
    <w:p w14:paraId="29ADABDB" w14:textId="77777777" w:rsidR="00A832B1" w:rsidRDefault="009676C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71B1681" wp14:editId="253B353F">
            <wp:extent cx="4498975" cy="3070860"/>
            <wp:effectExtent l="0" t="0" r="0" b="2540"/>
            <wp:docPr id="8" name="图片 8" descr="图片包含 工具, 刷子, 桌子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工具, 刷子, 桌子, 电脑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1892" cy="30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B067" w14:textId="77777777" w:rsidR="00A832B1" w:rsidRDefault="009676C0">
      <w:pPr>
        <w:ind w:firstLineChars="200" w:firstLine="42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如果想要体验智爱科技魅力，或者了解私人定制带来的个性享受，可以前往爱驰汽车海口宜欣城体验店，会有更多惊喜等你揭晓！“尝鲜”地址：海口市龙华区明珠路</w:t>
      </w:r>
      <w:r>
        <w:rPr>
          <w:rFonts w:ascii="微软雅黑" w:eastAsia="微软雅黑" w:hAnsi="微软雅黑" w:hint="eastAsia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号宜欣城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楼。</w:t>
      </w:r>
    </w:p>
    <w:p w14:paraId="43CA099A" w14:textId="77777777" w:rsidR="00A832B1" w:rsidRDefault="009676C0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——完——</w:t>
      </w:r>
    </w:p>
    <w:p w14:paraId="38DF3CE7" w14:textId="77777777" w:rsidR="00A832B1" w:rsidRDefault="009676C0">
      <w:pPr>
        <w:jc w:val="center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关于爱驰</w:t>
      </w:r>
      <w:r>
        <w:rPr>
          <w:rFonts w:ascii="微软雅黑" w:eastAsia="微软雅黑" w:hAnsi="微软雅黑"/>
          <w:b/>
          <w:sz w:val="22"/>
          <w:szCs w:val="22"/>
        </w:rPr>
        <w:t>汽车</w:t>
      </w:r>
    </w:p>
    <w:p w14:paraId="6730293B" w14:textId="77777777" w:rsidR="00A832B1" w:rsidRDefault="009676C0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爱驰汽车创立于</w:t>
      </w:r>
      <w:r>
        <w:rPr>
          <w:rFonts w:ascii="微软雅黑" w:eastAsia="微软雅黑" w:hAnsi="微软雅黑"/>
          <w:sz w:val="22"/>
          <w:szCs w:val="22"/>
        </w:rPr>
        <w:t>2017</w:t>
      </w:r>
      <w:r>
        <w:rPr>
          <w:rFonts w:ascii="微软雅黑" w:eastAsia="微软雅黑" w:hAnsi="微软雅黑"/>
          <w:sz w:val="22"/>
          <w:szCs w:val="22"/>
        </w:rPr>
        <w:t>年，是一家国际化的新能源智能汽车公司，也是一家用户深度参与的智能出行服务公司，</w:t>
      </w:r>
      <w:r>
        <w:rPr>
          <w:rFonts w:ascii="微软雅黑" w:eastAsia="微软雅黑" w:hAnsi="微软雅黑" w:hint="eastAsia"/>
          <w:sz w:val="22"/>
          <w:szCs w:val="22"/>
        </w:rPr>
        <w:t>致力于</w:t>
      </w:r>
      <w:r>
        <w:rPr>
          <w:rFonts w:ascii="微软雅黑" w:eastAsia="微软雅黑" w:hAnsi="微软雅黑"/>
          <w:sz w:val="22"/>
          <w:szCs w:val="22"/>
        </w:rPr>
        <w:t>以全球化智能科技，持续改善用户的出行体验，</w:t>
      </w:r>
      <w:r>
        <w:rPr>
          <w:rFonts w:ascii="微软雅黑" w:eastAsia="微软雅黑" w:hAnsi="微软雅黑" w:hint="eastAsia"/>
          <w:sz w:val="22"/>
          <w:szCs w:val="22"/>
        </w:rPr>
        <w:t>实力成就</w:t>
      </w:r>
      <w:r>
        <w:rPr>
          <w:rFonts w:ascii="微软雅黑" w:eastAsia="微软雅黑" w:hAnsi="微软雅黑"/>
          <w:sz w:val="22"/>
          <w:szCs w:val="22"/>
        </w:rPr>
        <w:t>中国新能源汽车全球化先行者。目前，爱驰</w:t>
      </w:r>
      <w:r>
        <w:rPr>
          <w:rFonts w:ascii="微软雅黑" w:eastAsia="微软雅黑" w:hAnsi="微软雅黑"/>
          <w:sz w:val="22"/>
          <w:szCs w:val="22"/>
        </w:rPr>
        <w:t>U5</w:t>
      </w:r>
      <w:r>
        <w:rPr>
          <w:rFonts w:ascii="微软雅黑" w:eastAsia="微软雅黑" w:hAnsi="微软雅黑"/>
          <w:sz w:val="22"/>
          <w:szCs w:val="22"/>
        </w:rPr>
        <w:t>已累计出口欧盟及中东多个发达国家，在德国、荷兰、比利时、法国等地开启销售。截止</w:t>
      </w:r>
      <w:r>
        <w:rPr>
          <w:rFonts w:ascii="微软雅黑" w:eastAsia="微软雅黑" w:hAnsi="微软雅黑"/>
          <w:sz w:val="22"/>
          <w:szCs w:val="22"/>
        </w:rPr>
        <w:t>2020</w:t>
      </w:r>
      <w:r>
        <w:rPr>
          <w:rFonts w:ascii="微软雅黑" w:eastAsia="微软雅黑" w:hAnsi="微软雅黑"/>
          <w:sz w:val="22"/>
          <w:szCs w:val="22"/>
        </w:rPr>
        <w:t>年底，爱驰汽车累计交付海外用户超过千台，受到当地媒体</w:t>
      </w:r>
      <w:r>
        <w:rPr>
          <w:rFonts w:ascii="微软雅黑" w:eastAsia="微软雅黑" w:hAnsi="微软雅黑" w:hint="eastAsia"/>
          <w:sz w:val="22"/>
          <w:szCs w:val="22"/>
        </w:rPr>
        <w:t>和</w:t>
      </w:r>
      <w:r>
        <w:rPr>
          <w:rFonts w:ascii="微软雅黑" w:eastAsia="微软雅黑" w:hAnsi="微软雅黑"/>
          <w:sz w:val="22"/>
          <w:szCs w:val="22"/>
        </w:rPr>
        <w:t>用户广泛好评。爱驰汽车成为国内首家，也是目前唯一一家大批量出口欧盟国家的</w:t>
      </w:r>
      <w:r>
        <w:rPr>
          <w:rFonts w:ascii="微软雅黑" w:eastAsia="微软雅黑" w:hAnsi="微软雅黑" w:hint="eastAsia"/>
          <w:sz w:val="22"/>
          <w:szCs w:val="22"/>
        </w:rPr>
        <w:t>中国</w:t>
      </w:r>
      <w:r>
        <w:rPr>
          <w:rFonts w:ascii="微软雅黑" w:eastAsia="微软雅黑" w:hAnsi="微软雅黑"/>
          <w:sz w:val="22"/>
          <w:szCs w:val="22"/>
        </w:rPr>
        <w:t>新创车企。</w:t>
      </w:r>
    </w:p>
    <w:p w14:paraId="3DAAA8EE" w14:textId="77777777" w:rsidR="00A832B1" w:rsidRDefault="009676C0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 wp14:anchorId="6B767851" wp14:editId="3AF2B1BD">
            <wp:extent cx="1214120" cy="1214120"/>
            <wp:effectExtent l="0" t="0" r="5080" b="5080"/>
            <wp:docPr id="1026" name="图片 4" descr="C:\Users\lizy1\Desktop\爱驰规范\微信二维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 descr="C:\Users\lizy1\Desktop\爱驰规范\微信二维码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8CE6" w14:textId="77777777" w:rsidR="00A832B1" w:rsidRDefault="009676C0">
      <w:pPr>
        <w:jc w:val="center"/>
        <w:rPr>
          <w:rFonts w:ascii="微软雅黑" w:eastAsia="微软雅黑" w:hAnsi="微软雅黑"/>
          <w:i/>
          <w:sz w:val="16"/>
          <w:szCs w:val="16"/>
        </w:rPr>
      </w:pPr>
      <w:r>
        <w:rPr>
          <w:rFonts w:ascii="微软雅黑" w:eastAsia="微软雅黑" w:hAnsi="微软雅黑" w:hint="eastAsia"/>
          <w:i/>
          <w:sz w:val="16"/>
          <w:szCs w:val="16"/>
        </w:rPr>
        <w:t>扫描上方二维码关注“爱驰汽车”官方微信公众号，即时获取更多</w:t>
      </w:r>
      <w:r>
        <w:rPr>
          <w:rFonts w:ascii="微软雅黑" w:eastAsia="微软雅黑" w:hAnsi="微软雅黑"/>
          <w:i/>
          <w:sz w:val="16"/>
          <w:szCs w:val="16"/>
        </w:rPr>
        <w:t>资讯</w:t>
      </w:r>
    </w:p>
    <w:p w14:paraId="706D369B" w14:textId="77777777" w:rsidR="00A832B1" w:rsidRDefault="009676C0">
      <w:pPr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详情咨询</w:t>
      </w:r>
      <w:r>
        <w:rPr>
          <w:rFonts w:ascii="微软雅黑" w:eastAsia="微软雅黑" w:hAnsi="微软雅黑"/>
          <w:b/>
          <w:sz w:val="22"/>
          <w:szCs w:val="22"/>
        </w:rPr>
        <w:t>：</w:t>
      </w:r>
    </w:p>
    <w:p w14:paraId="28D4DD75" w14:textId="77777777" w:rsidR="00A832B1" w:rsidRDefault="009676C0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lastRenderedPageBreak/>
        <w:t>爱驰</w:t>
      </w:r>
      <w:r>
        <w:rPr>
          <w:rFonts w:ascii="微软雅黑" w:eastAsia="微软雅黑" w:hAnsi="微软雅黑"/>
          <w:sz w:val="22"/>
          <w:szCs w:val="22"/>
        </w:rPr>
        <w:t>汽车公关部</w:t>
      </w:r>
      <w:r>
        <w:rPr>
          <w:rFonts w:ascii="微软雅黑" w:eastAsia="微软雅黑" w:hAnsi="微软雅黑" w:hint="eastAsia"/>
          <w:sz w:val="22"/>
          <w:szCs w:val="22"/>
        </w:rPr>
        <w:t xml:space="preserve"> </w:t>
      </w:r>
      <w:r>
        <w:rPr>
          <w:rFonts w:ascii="微软雅黑" w:eastAsia="微软雅黑" w:hAnsi="微软雅黑" w:hint="eastAsia"/>
          <w:sz w:val="22"/>
          <w:szCs w:val="22"/>
        </w:rPr>
        <w:t>杨</w:t>
      </w:r>
      <w:r>
        <w:rPr>
          <w:rFonts w:ascii="微软雅黑" w:eastAsia="微软雅黑" w:hAnsi="微软雅黑"/>
          <w:sz w:val="22"/>
          <w:szCs w:val="22"/>
        </w:rPr>
        <w:t>晓茜</w:t>
      </w:r>
    </w:p>
    <w:p w14:paraId="0940A2CE" w14:textId="77777777" w:rsidR="00A832B1" w:rsidRDefault="009676C0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电子邮箱</w:t>
      </w:r>
      <w:r>
        <w:rPr>
          <w:rFonts w:ascii="微软雅黑" w:eastAsia="微软雅黑" w:hAnsi="微软雅黑"/>
          <w:sz w:val="22"/>
          <w:szCs w:val="22"/>
        </w:rPr>
        <w:t>：</w:t>
      </w:r>
      <w:r>
        <w:rPr>
          <w:rFonts w:ascii="微软雅黑" w:eastAsia="微软雅黑" w:hAnsi="微软雅黑" w:hint="eastAsia"/>
          <w:sz w:val="22"/>
          <w:szCs w:val="22"/>
        </w:rPr>
        <w:t>xiaoqian</w:t>
      </w:r>
      <w:r>
        <w:rPr>
          <w:rFonts w:ascii="微软雅黑" w:eastAsia="微软雅黑" w:hAnsi="微软雅黑"/>
          <w:sz w:val="22"/>
          <w:szCs w:val="22"/>
        </w:rPr>
        <w:t>.yang@ai-ways.com</w:t>
      </w:r>
    </w:p>
    <w:p w14:paraId="0FB26F63" w14:textId="77777777" w:rsidR="00A832B1" w:rsidRDefault="00A832B1"/>
    <w:sectPr w:rsidR="00A832B1">
      <w:headerReference w:type="default" r:id="rId17"/>
      <w:footerReference w:type="default" r:id="rId18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137F3" w14:textId="77777777" w:rsidR="009676C0" w:rsidRDefault="009676C0">
      <w:r>
        <w:separator/>
      </w:r>
    </w:p>
  </w:endnote>
  <w:endnote w:type="continuationSeparator" w:id="0">
    <w:p w14:paraId="55E8FA9C" w14:textId="77777777" w:rsidR="009676C0" w:rsidRDefault="00967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BDE7F" w14:textId="77777777" w:rsidR="00A832B1" w:rsidRDefault="009676C0">
    <w:pPr>
      <w:pStyle w:val="a4"/>
      <w:wordWrap w:val="0"/>
      <w:jc w:val="right"/>
      <w:rPr>
        <w:color w:val="262626"/>
      </w:rPr>
    </w:pPr>
    <w:r>
      <w:rPr>
        <w:rFonts w:hint="eastAsia"/>
        <w:color w:val="262626"/>
        <w:sz w:val="22"/>
        <w:szCs w:val="16"/>
      </w:rPr>
      <w:t>www.ai-ways.com</w:t>
    </w:r>
    <w:r>
      <w:rPr>
        <w:rFonts w:hint="eastAsia"/>
        <w:color w:val="262626"/>
        <w:sz w:val="24"/>
      </w:rPr>
      <w:t xml:space="preserve">     </w:t>
    </w:r>
    <w:r>
      <w:rPr>
        <w:rFonts w:hint="eastAsia"/>
        <w:color w:val="262626"/>
      </w:rPr>
      <w:t xml:space="preserve">                                   </w:t>
    </w:r>
    <w:r>
      <w:rPr>
        <w:color w:val="262626"/>
        <w:lang w:val="zh-CN"/>
      </w:rPr>
      <w:t xml:space="preserve"> </w:t>
    </w:r>
    <w:r>
      <w:rPr>
        <w:rFonts w:hint="eastAsia"/>
        <w:color w:val="262626"/>
        <w:lang w:val="zh-CN"/>
      </w:rPr>
      <w:t xml:space="preserve"> </w:t>
    </w:r>
    <w:r>
      <w:rPr>
        <w:b/>
        <w:color w:val="262626"/>
        <w:sz w:val="24"/>
        <w:szCs w:val="24"/>
      </w:rPr>
      <w:fldChar w:fldCharType="begin"/>
    </w:r>
    <w:r>
      <w:rPr>
        <w:b/>
        <w:color w:val="262626"/>
      </w:rPr>
      <w:instrText>PAGE</w:instrText>
    </w:r>
    <w:r>
      <w:rPr>
        <w:b/>
        <w:color w:val="262626"/>
        <w:sz w:val="24"/>
        <w:szCs w:val="24"/>
      </w:rPr>
      <w:fldChar w:fldCharType="separate"/>
    </w:r>
    <w:r w:rsidR="001027FC">
      <w:rPr>
        <w:b/>
        <w:noProof/>
        <w:color w:val="262626"/>
      </w:rPr>
      <w:t>1</w:t>
    </w:r>
    <w:r>
      <w:rPr>
        <w:b/>
        <w:color w:val="262626"/>
        <w:sz w:val="24"/>
        <w:szCs w:val="24"/>
      </w:rPr>
      <w:fldChar w:fldCharType="end"/>
    </w:r>
    <w:r>
      <w:rPr>
        <w:color w:val="262626"/>
        <w:lang w:val="zh-CN"/>
      </w:rPr>
      <w:t xml:space="preserve"> / </w:t>
    </w:r>
    <w:r>
      <w:rPr>
        <w:b/>
        <w:color w:val="262626"/>
        <w:sz w:val="24"/>
        <w:szCs w:val="24"/>
      </w:rPr>
      <w:fldChar w:fldCharType="begin"/>
    </w:r>
    <w:r>
      <w:rPr>
        <w:b/>
        <w:color w:val="262626"/>
      </w:rPr>
      <w:instrText>NUMPAGES</w:instrText>
    </w:r>
    <w:r>
      <w:rPr>
        <w:b/>
        <w:color w:val="262626"/>
        <w:sz w:val="24"/>
        <w:szCs w:val="24"/>
      </w:rPr>
      <w:fldChar w:fldCharType="separate"/>
    </w:r>
    <w:r w:rsidR="001027FC">
      <w:rPr>
        <w:b/>
        <w:noProof/>
        <w:color w:val="262626"/>
      </w:rPr>
      <w:t>8</w:t>
    </w:r>
    <w:r>
      <w:rPr>
        <w:b/>
        <w:color w:val="262626"/>
        <w:sz w:val="24"/>
        <w:szCs w:val="24"/>
      </w:rPr>
      <w:fldChar w:fldCharType="end"/>
    </w:r>
  </w:p>
  <w:p w14:paraId="1E837ED7" w14:textId="77777777" w:rsidR="00A832B1" w:rsidRDefault="00A832B1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5CC88" w14:textId="77777777" w:rsidR="009676C0" w:rsidRDefault="009676C0">
      <w:r>
        <w:separator/>
      </w:r>
    </w:p>
  </w:footnote>
  <w:footnote w:type="continuationSeparator" w:id="0">
    <w:p w14:paraId="2734ACB6" w14:textId="77777777" w:rsidR="009676C0" w:rsidRDefault="009676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5FA89" w14:textId="77777777" w:rsidR="00A832B1" w:rsidRDefault="009676C0">
    <w:pPr>
      <w:pStyle w:val="a5"/>
      <w:pBdr>
        <w:bottom w:val="none" w:sz="0" w:space="0" w:color="auto"/>
      </w:pBdr>
      <w:tabs>
        <w:tab w:val="left" w:pos="0"/>
      </w:tabs>
      <w:ind w:leftChars="-202" w:left="-485" w:rightChars="-202" w:right="-485"/>
      <w:jc w:val="left"/>
      <w:rPr>
        <w:sz w:val="24"/>
      </w:rPr>
    </w:pPr>
    <w:r>
      <w:rPr>
        <w:noProof/>
        <w:sz w:val="24"/>
      </w:rPr>
      <w:drawing>
        <wp:anchor distT="0" distB="0" distL="0" distR="0" simplePos="0" relativeHeight="251659264" behindDoc="0" locked="0" layoutInCell="1" allowOverlap="1" wp14:anchorId="08E27901" wp14:editId="7348CBD7">
          <wp:simplePos x="0" y="0"/>
          <wp:positionH relativeFrom="margin">
            <wp:posOffset>4708525</wp:posOffset>
          </wp:positionH>
          <wp:positionV relativeFrom="paragraph">
            <wp:posOffset>12700</wp:posOffset>
          </wp:positionV>
          <wp:extent cx="1592580" cy="476250"/>
          <wp:effectExtent l="0" t="0" r="7620" b="0"/>
          <wp:wrapNone/>
          <wp:docPr id="4097" name="图片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2579" cy="47624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3DA93FBF" w14:textId="77777777" w:rsidR="00A832B1" w:rsidRDefault="00A832B1">
    <w:pPr>
      <w:pStyle w:val="a5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  <w:p w14:paraId="20FF6465" w14:textId="77777777" w:rsidR="00A832B1" w:rsidRDefault="00A832B1">
    <w:pPr>
      <w:pStyle w:val="a5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04"/>
    <w:rsid w:val="001027FC"/>
    <w:rsid w:val="00110AFC"/>
    <w:rsid w:val="00683E7C"/>
    <w:rsid w:val="006D6123"/>
    <w:rsid w:val="007E6EB7"/>
    <w:rsid w:val="00933C94"/>
    <w:rsid w:val="009676C0"/>
    <w:rsid w:val="00A832B1"/>
    <w:rsid w:val="00AD0007"/>
    <w:rsid w:val="00B61D04"/>
    <w:rsid w:val="00D76CAE"/>
    <w:rsid w:val="526D6E9F"/>
    <w:rsid w:val="75AC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651C233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qFormat/>
  </w:style>
  <w:style w:type="paragraph" w:styleId="a4">
    <w:name w:val="footer"/>
    <w:basedOn w:val="a"/>
    <w:uiPriority w:val="99"/>
    <w:qFormat/>
    <w:pPr>
      <w:widowControl w:val="0"/>
      <w:tabs>
        <w:tab w:val="center" w:pos="4153"/>
        <w:tab w:val="right" w:pos="8306"/>
      </w:tabs>
      <w:snapToGrid w:val="0"/>
    </w:pPr>
    <w:rPr>
      <w:rFonts w:ascii="Calibri" w:hAnsi="Calibri"/>
      <w:kern w:val="2"/>
      <w:sz w:val="18"/>
      <w:szCs w:val="18"/>
    </w:rPr>
  </w:style>
  <w:style w:type="paragraph" w:styleId="a5">
    <w:name w:val="header"/>
    <w:basedOn w:val="a"/>
    <w:uiPriority w:val="99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2"/>
      <w:sz w:val="18"/>
      <w:szCs w:val="18"/>
    </w:rPr>
  </w:style>
  <w:style w:type="character" w:styleId="a6">
    <w:name w:val="annotation reference"/>
    <w:basedOn w:val="a0"/>
    <w:uiPriority w:val="99"/>
    <w:qFormat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309</Words>
  <Characters>1764</Characters>
  <Application>Microsoft Macintosh Word</Application>
  <DocSecurity>0</DocSecurity>
  <Lines>14</Lines>
  <Paragraphs>4</Paragraphs>
  <ScaleCrop>false</ScaleCrop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欧阳</dc:creator>
  <cp:lastModifiedBy>Microsoft Office 用户</cp:lastModifiedBy>
  <cp:revision>10</cp:revision>
  <dcterms:created xsi:type="dcterms:W3CDTF">2021-03-11T02:20:00Z</dcterms:created>
  <dcterms:modified xsi:type="dcterms:W3CDTF">2021-03-29T01:19:00Z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A5AAA59297D54441AE701B0D532E9281</vt:lpwstr>
  </property>
</Properties>
</file>