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E0" w:rsidRDefault="00C7589F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“箱”遇美好</w:t>
      </w:r>
      <w:r>
        <w:rPr>
          <w:rFonts w:ascii="微软雅黑" w:eastAsia="微软雅黑" w:hAnsi="微软雅黑"/>
          <w:b/>
          <w:sz w:val="28"/>
          <w:szCs w:val="28"/>
        </w:rPr>
        <w:t xml:space="preserve"> 与爱驰行</w:t>
      </w:r>
    </w:p>
    <w:p w:rsidR="00CD68E0" w:rsidRDefault="00A56F14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0" w:name="_GoBack"/>
      <w:r>
        <w:rPr>
          <w:rFonts w:ascii="微软雅黑" w:eastAsia="微软雅黑" w:hAnsi="微软雅黑" w:hint="eastAsia"/>
          <w:b/>
          <w:sz w:val="28"/>
          <w:szCs w:val="28"/>
        </w:rPr>
        <w:t>爱驰携U5跨界</w:t>
      </w:r>
      <w:r>
        <w:rPr>
          <w:rFonts w:ascii="微软雅黑" w:eastAsia="微软雅黑" w:hAnsi="微软雅黑"/>
          <w:b/>
          <w:sz w:val="28"/>
          <w:szCs w:val="28"/>
        </w:rPr>
        <w:t>共创</w:t>
      </w:r>
      <w:r>
        <w:rPr>
          <w:rFonts w:ascii="微软雅黑" w:eastAsia="微软雅黑" w:hAnsi="微软雅黑" w:hint="eastAsia"/>
          <w:b/>
          <w:sz w:val="28"/>
          <w:szCs w:val="28"/>
        </w:rPr>
        <w:t xml:space="preserve"> 打造</w:t>
      </w:r>
      <w:r>
        <w:rPr>
          <w:rFonts w:ascii="微软雅黑" w:eastAsia="微软雅黑" w:hAnsi="微软雅黑"/>
          <w:b/>
          <w:sz w:val="28"/>
          <w:szCs w:val="28"/>
        </w:rPr>
        <w:t>夏日</w:t>
      </w:r>
      <w:r w:rsidR="0071249A" w:rsidRPr="0071249A">
        <w:rPr>
          <w:rFonts w:ascii="微软雅黑" w:eastAsia="微软雅黑" w:hAnsi="微软雅黑" w:hint="eastAsia"/>
          <w:b/>
          <w:sz w:val="28"/>
          <w:szCs w:val="28"/>
        </w:rPr>
        <w:t>创享</w:t>
      </w:r>
      <w:r w:rsidR="0071249A" w:rsidRPr="0071249A">
        <w:rPr>
          <w:rFonts w:ascii="微软雅黑" w:eastAsia="微软雅黑" w:hAnsi="微软雅黑"/>
          <w:b/>
          <w:sz w:val="28"/>
          <w:szCs w:val="28"/>
        </w:rPr>
        <w:t>集合</w:t>
      </w:r>
      <w:r w:rsidR="0071249A" w:rsidRPr="0071249A">
        <w:rPr>
          <w:rFonts w:ascii="微软雅黑" w:eastAsia="微软雅黑" w:hAnsi="微软雅黑" w:hint="eastAsia"/>
          <w:b/>
          <w:sz w:val="28"/>
          <w:szCs w:val="28"/>
        </w:rPr>
        <w:t>空间</w:t>
      </w:r>
      <w:bookmarkEnd w:id="0"/>
    </w:p>
    <w:p w:rsidR="00736A48" w:rsidRPr="0071249A" w:rsidRDefault="00736A48" w:rsidP="00736A48">
      <w:pPr>
        <w:jc w:val="left"/>
        <w:rPr>
          <w:rFonts w:ascii="微软雅黑" w:eastAsia="微软雅黑" w:hAnsi="微软雅黑"/>
          <w:b/>
          <w:sz w:val="28"/>
          <w:szCs w:val="28"/>
        </w:rPr>
      </w:pPr>
    </w:p>
    <w:p w:rsidR="00CD68E0" w:rsidRPr="000772B0" w:rsidRDefault="00736A48" w:rsidP="00736A48">
      <w:pPr>
        <w:jc w:val="left"/>
        <w:rPr>
          <w:rFonts w:ascii="微软雅黑" w:eastAsia="微软雅黑" w:hAnsi="微软雅黑"/>
          <w:b/>
          <w:sz w:val="22"/>
          <w:szCs w:val="28"/>
        </w:rPr>
      </w:pPr>
      <w:r w:rsidRPr="000772B0">
        <w:rPr>
          <w:rFonts w:ascii="微软雅黑" w:eastAsia="微软雅黑" w:hAnsi="微软雅黑" w:hint="eastAsia"/>
          <w:b/>
          <w:sz w:val="22"/>
          <w:szCs w:val="28"/>
        </w:rPr>
        <w:t>备选：</w:t>
      </w:r>
      <w:r w:rsidR="00E56734" w:rsidRPr="000772B0">
        <w:rPr>
          <w:rFonts w:ascii="微软雅黑" w:eastAsia="微软雅黑" w:hAnsi="微软雅黑" w:hint="eastAsia"/>
          <w:b/>
          <w:sz w:val="22"/>
          <w:szCs w:val="28"/>
        </w:rPr>
        <w:t>A</w:t>
      </w:r>
      <w:r w:rsidR="00DB01F8">
        <w:rPr>
          <w:rFonts w:ascii="微软雅黑" w:eastAsia="微软雅黑" w:hAnsi="微软雅黑"/>
          <w:b/>
          <w:sz w:val="22"/>
          <w:szCs w:val="28"/>
        </w:rPr>
        <w:t>IWAYS</w:t>
      </w:r>
      <w:r w:rsidR="00E56734" w:rsidRPr="000772B0">
        <w:rPr>
          <w:rFonts w:ascii="微软雅黑" w:eastAsia="微软雅黑" w:hAnsi="微软雅黑" w:hint="eastAsia"/>
          <w:b/>
          <w:sz w:val="22"/>
          <w:szCs w:val="28"/>
        </w:rPr>
        <w:t xml:space="preserve"> </w:t>
      </w:r>
      <w:r w:rsidRPr="000772B0">
        <w:rPr>
          <w:rFonts w:ascii="微软雅黑" w:eastAsia="微软雅黑" w:hAnsi="微软雅黑" w:hint="eastAsia"/>
          <w:b/>
          <w:sz w:val="22"/>
          <w:szCs w:val="28"/>
        </w:rPr>
        <w:t>X长阳</w:t>
      </w:r>
      <w:r w:rsidRPr="000772B0">
        <w:rPr>
          <w:rFonts w:ascii="微软雅黑" w:eastAsia="微软雅黑" w:hAnsi="微软雅黑"/>
          <w:b/>
          <w:sz w:val="22"/>
          <w:szCs w:val="28"/>
        </w:rPr>
        <w:t>创谷</w:t>
      </w:r>
      <w:r w:rsidRPr="000772B0">
        <w:rPr>
          <w:rFonts w:ascii="微软雅黑" w:eastAsia="微软雅黑" w:hAnsi="微软雅黑" w:hint="eastAsia"/>
          <w:b/>
          <w:sz w:val="22"/>
          <w:szCs w:val="28"/>
        </w:rPr>
        <w:t xml:space="preserve"> </w:t>
      </w:r>
      <w:r w:rsidRPr="000772B0">
        <w:rPr>
          <w:rFonts w:ascii="微软雅黑" w:eastAsia="微软雅黑" w:hAnsi="微软雅黑"/>
          <w:b/>
          <w:sz w:val="22"/>
          <w:szCs w:val="28"/>
        </w:rPr>
        <w:t xml:space="preserve">| </w:t>
      </w:r>
      <w:r w:rsidR="0071249A" w:rsidRPr="000772B0">
        <w:rPr>
          <w:rFonts w:ascii="微软雅黑" w:eastAsia="微软雅黑" w:hAnsi="微软雅黑" w:hint="eastAsia"/>
          <w:b/>
          <w:sz w:val="22"/>
          <w:szCs w:val="28"/>
        </w:rPr>
        <w:t>夏日创享</w:t>
      </w:r>
      <w:r w:rsidR="0071249A" w:rsidRPr="000772B0">
        <w:rPr>
          <w:rFonts w:ascii="微软雅黑" w:eastAsia="微软雅黑" w:hAnsi="微软雅黑"/>
          <w:b/>
          <w:sz w:val="22"/>
          <w:szCs w:val="28"/>
        </w:rPr>
        <w:t>集合</w:t>
      </w:r>
      <w:r w:rsidR="0071249A" w:rsidRPr="000772B0">
        <w:rPr>
          <w:rFonts w:ascii="微软雅黑" w:eastAsia="微软雅黑" w:hAnsi="微软雅黑" w:hint="eastAsia"/>
          <w:b/>
          <w:sz w:val="22"/>
          <w:szCs w:val="28"/>
        </w:rPr>
        <w:t xml:space="preserve">空间 </w:t>
      </w:r>
      <w:r w:rsidRPr="000772B0">
        <w:rPr>
          <w:rFonts w:ascii="微软雅黑" w:eastAsia="微软雅黑" w:hAnsi="微软雅黑" w:hint="eastAsia"/>
          <w:b/>
          <w:sz w:val="22"/>
          <w:szCs w:val="28"/>
        </w:rPr>
        <w:t>“箱”遇一切</w:t>
      </w:r>
      <w:r w:rsidRPr="000772B0">
        <w:rPr>
          <w:rFonts w:ascii="微软雅黑" w:eastAsia="微软雅黑" w:hAnsi="微软雅黑"/>
          <w:b/>
          <w:sz w:val="22"/>
          <w:szCs w:val="28"/>
        </w:rPr>
        <w:t>物有所值的</w:t>
      </w:r>
      <w:r w:rsidRPr="000772B0">
        <w:rPr>
          <w:rFonts w:ascii="微软雅黑" w:eastAsia="微软雅黑" w:hAnsi="微软雅黑" w:hint="eastAsia"/>
          <w:b/>
          <w:sz w:val="22"/>
          <w:szCs w:val="28"/>
        </w:rPr>
        <w:t>美好</w:t>
      </w:r>
    </w:p>
    <w:p w:rsidR="00736A48" w:rsidRPr="00E56734" w:rsidRDefault="00736A48" w:rsidP="00736A48">
      <w:pPr>
        <w:jc w:val="left"/>
        <w:rPr>
          <w:rFonts w:ascii="微软雅黑" w:eastAsia="微软雅黑" w:hAnsi="微软雅黑"/>
          <w:b/>
          <w:sz w:val="24"/>
          <w:szCs w:val="28"/>
        </w:rPr>
      </w:pPr>
    </w:p>
    <w:p w:rsidR="00620B8B" w:rsidRDefault="0071249A" w:rsidP="00B72F51">
      <w:pPr>
        <w:ind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随着</w:t>
      </w:r>
      <w:r w:rsidR="00C42498">
        <w:rPr>
          <w:rFonts w:ascii="微软雅黑" w:eastAsia="微软雅黑" w:hAnsi="微软雅黑" w:hint="eastAsia"/>
          <w:sz w:val="24"/>
          <w:szCs w:val="24"/>
        </w:rPr>
        <w:t>湿漉漉</w:t>
      </w:r>
      <w:r w:rsidR="00C42498">
        <w:rPr>
          <w:rFonts w:ascii="微软雅黑" w:eastAsia="微软雅黑" w:hAnsi="微软雅黑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梅雨季</w:t>
      </w:r>
      <w:r>
        <w:rPr>
          <w:rFonts w:ascii="微软雅黑" w:eastAsia="微软雅黑" w:hAnsi="微软雅黑" w:hint="eastAsia"/>
          <w:sz w:val="24"/>
          <w:szCs w:val="24"/>
        </w:rPr>
        <w:t>进入</w:t>
      </w:r>
      <w:r>
        <w:rPr>
          <w:rFonts w:ascii="微软雅黑" w:eastAsia="微软雅黑" w:hAnsi="微软雅黑"/>
          <w:sz w:val="24"/>
          <w:szCs w:val="24"/>
        </w:rPr>
        <w:t>尾声，</w:t>
      </w:r>
      <w:r w:rsidR="00C42498">
        <w:rPr>
          <w:rFonts w:ascii="微软雅黑" w:eastAsia="微软雅黑" w:hAnsi="微软雅黑" w:hint="eastAsia"/>
          <w:sz w:val="24"/>
          <w:szCs w:val="24"/>
        </w:rPr>
        <w:t>属于</w:t>
      </w:r>
      <w:r w:rsidR="00C42498">
        <w:rPr>
          <w:rFonts w:ascii="微软雅黑" w:eastAsia="微软雅黑" w:hAnsi="微软雅黑"/>
          <w:sz w:val="24"/>
          <w:szCs w:val="24"/>
        </w:rPr>
        <w:t>魔都</w:t>
      </w:r>
      <w:r w:rsidR="00C42498">
        <w:rPr>
          <w:rFonts w:ascii="微软雅黑" w:eastAsia="微软雅黑" w:hAnsi="微软雅黑" w:hint="eastAsia"/>
          <w:sz w:val="24"/>
          <w:szCs w:val="24"/>
        </w:rPr>
        <w:t>的</w:t>
      </w:r>
      <w:r w:rsidR="00C42498">
        <w:rPr>
          <w:rFonts w:ascii="微软雅黑" w:eastAsia="微软雅黑" w:hAnsi="微软雅黑"/>
          <w:sz w:val="24"/>
          <w:szCs w:val="24"/>
        </w:rPr>
        <w:t>风潮</w:t>
      </w:r>
      <w:r>
        <w:rPr>
          <w:rFonts w:ascii="微软雅黑" w:eastAsia="微软雅黑" w:hAnsi="微软雅黑"/>
          <w:sz w:val="24"/>
          <w:szCs w:val="24"/>
        </w:rPr>
        <w:t>夏日</w:t>
      </w:r>
      <w:r w:rsidR="00C42498">
        <w:rPr>
          <w:rFonts w:ascii="微软雅黑" w:eastAsia="微软雅黑" w:hAnsi="微软雅黑"/>
          <w:sz w:val="24"/>
          <w:szCs w:val="24"/>
        </w:rPr>
        <w:t>已经</w:t>
      </w:r>
      <w:r w:rsidR="009D057B">
        <w:rPr>
          <w:rFonts w:ascii="微软雅黑" w:eastAsia="微软雅黑" w:hAnsi="微软雅黑" w:hint="eastAsia"/>
          <w:sz w:val="24"/>
          <w:szCs w:val="24"/>
        </w:rPr>
        <w:t>临近</w:t>
      </w:r>
      <w:r w:rsidR="00DA04BD">
        <w:rPr>
          <w:rFonts w:ascii="微软雅黑" w:eastAsia="微软雅黑" w:hAnsi="微软雅黑" w:hint="eastAsia"/>
          <w:sz w:val="24"/>
          <w:szCs w:val="24"/>
        </w:rPr>
        <w:t>。</w:t>
      </w:r>
      <w:r w:rsidR="009D057B">
        <w:rPr>
          <w:rFonts w:ascii="微软雅黑" w:eastAsia="微软雅黑" w:hAnsi="微软雅黑" w:hint="eastAsia"/>
          <w:sz w:val="24"/>
          <w:szCs w:val="24"/>
        </w:rPr>
        <w:t>在</w:t>
      </w:r>
      <w:r w:rsidR="009D057B">
        <w:rPr>
          <w:rFonts w:ascii="微软雅黑" w:eastAsia="微软雅黑" w:hAnsi="微软雅黑"/>
          <w:sz w:val="24"/>
          <w:szCs w:val="24"/>
        </w:rPr>
        <w:t>双创高地——长阳创谷园区内</w:t>
      </w:r>
      <w:r w:rsidR="00DA04BD">
        <w:rPr>
          <w:rFonts w:ascii="微软雅黑" w:eastAsia="微软雅黑" w:hAnsi="微软雅黑"/>
          <w:sz w:val="24"/>
          <w:szCs w:val="24"/>
        </w:rPr>
        <w:t>，</w:t>
      </w:r>
      <w:r w:rsidR="009D057B">
        <w:rPr>
          <w:rFonts w:ascii="微软雅黑" w:eastAsia="微软雅黑" w:hAnsi="微软雅黑" w:hint="eastAsia"/>
          <w:sz w:val="24"/>
          <w:szCs w:val="24"/>
        </w:rPr>
        <w:t>智能</w:t>
      </w:r>
      <w:r w:rsidR="009D057B">
        <w:rPr>
          <w:rFonts w:ascii="微软雅黑" w:eastAsia="微软雅黑" w:hAnsi="微软雅黑"/>
          <w:sz w:val="24"/>
          <w:szCs w:val="24"/>
        </w:rPr>
        <w:t>新能源</w:t>
      </w:r>
      <w:r w:rsidR="009D057B">
        <w:rPr>
          <w:rFonts w:ascii="微软雅黑" w:eastAsia="微软雅黑" w:hAnsi="微软雅黑" w:hint="eastAsia"/>
          <w:sz w:val="24"/>
          <w:szCs w:val="24"/>
        </w:rPr>
        <w:t>企业</w:t>
      </w:r>
      <w:r w:rsidR="00E56734">
        <w:rPr>
          <w:rFonts w:ascii="微软雅黑" w:eastAsia="微软雅黑" w:hAnsi="微软雅黑" w:hint="eastAsia"/>
          <w:sz w:val="24"/>
          <w:szCs w:val="24"/>
        </w:rPr>
        <w:t>A</w:t>
      </w:r>
      <w:r w:rsidR="00DB01F8">
        <w:rPr>
          <w:rFonts w:ascii="微软雅黑" w:eastAsia="微软雅黑" w:hAnsi="微软雅黑"/>
          <w:sz w:val="24"/>
          <w:szCs w:val="24"/>
        </w:rPr>
        <w:t>IWAYS</w:t>
      </w:r>
      <w:r w:rsidR="00E56734">
        <w:rPr>
          <w:rFonts w:ascii="微软雅黑" w:eastAsia="微软雅黑" w:hAnsi="微软雅黑" w:hint="eastAsia"/>
          <w:sz w:val="24"/>
          <w:szCs w:val="24"/>
        </w:rPr>
        <w:t>爱驰汽车</w:t>
      </w:r>
      <w:r>
        <w:rPr>
          <w:rFonts w:ascii="微软雅黑" w:eastAsia="微软雅黑" w:hAnsi="微软雅黑" w:hint="eastAsia"/>
          <w:sz w:val="24"/>
          <w:szCs w:val="24"/>
        </w:rPr>
        <w:t>打造</w:t>
      </w:r>
      <w:r w:rsidR="00E56734">
        <w:rPr>
          <w:rFonts w:ascii="微软雅黑" w:eastAsia="微软雅黑" w:hAnsi="微软雅黑"/>
          <w:sz w:val="24"/>
          <w:szCs w:val="24"/>
        </w:rPr>
        <w:t>了</w:t>
      </w:r>
      <w:r w:rsidR="00E56734">
        <w:rPr>
          <w:rFonts w:ascii="微软雅黑" w:eastAsia="微软雅黑" w:hAnsi="微软雅黑" w:hint="eastAsia"/>
          <w:sz w:val="24"/>
          <w:szCs w:val="24"/>
        </w:rPr>
        <w:t>一处</w:t>
      </w:r>
      <w:r w:rsidR="004B421E">
        <w:rPr>
          <w:rFonts w:ascii="微软雅黑" w:eastAsia="微软雅黑" w:hAnsi="微软雅黑" w:hint="eastAsia"/>
          <w:sz w:val="24"/>
          <w:szCs w:val="24"/>
        </w:rPr>
        <w:t>创享集合</w:t>
      </w:r>
      <w:r w:rsidR="004B421E">
        <w:rPr>
          <w:rFonts w:ascii="微软雅黑" w:eastAsia="微软雅黑" w:hAnsi="微软雅黑"/>
          <w:sz w:val="24"/>
          <w:szCs w:val="24"/>
        </w:rPr>
        <w:t>空间</w:t>
      </w:r>
      <w:r w:rsidR="00E56734">
        <w:rPr>
          <w:rFonts w:ascii="微软雅黑" w:eastAsia="微软雅黑" w:hAnsi="微软雅黑"/>
          <w:sz w:val="24"/>
          <w:szCs w:val="24"/>
        </w:rPr>
        <w:t>，</w:t>
      </w:r>
      <w:r w:rsidR="00E56734">
        <w:rPr>
          <w:rFonts w:ascii="微软雅黑" w:eastAsia="微软雅黑" w:hAnsi="微软雅黑" w:hint="eastAsia"/>
          <w:sz w:val="24"/>
          <w:szCs w:val="24"/>
        </w:rPr>
        <w:t>通透</w:t>
      </w:r>
      <w:r w:rsidR="004B421E">
        <w:rPr>
          <w:rFonts w:ascii="微软雅黑" w:eastAsia="微软雅黑" w:hAnsi="微软雅黑"/>
          <w:sz w:val="24"/>
          <w:szCs w:val="24"/>
        </w:rPr>
        <w:t>的玻璃HUB</w:t>
      </w:r>
      <w:r w:rsidR="00E56734">
        <w:rPr>
          <w:rFonts w:ascii="微软雅黑" w:eastAsia="微软雅黑" w:hAnsi="微软雅黑" w:hint="eastAsia"/>
          <w:sz w:val="24"/>
          <w:szCs w:val="24"/>
        </w:rPr>
        <w:t>里</w:t>
      </w:r>
      <w:r w:rsidR="00E56734">
        <w:rPr>
          <w:rFonts w:ascii="微软雅黑" w:eastAsia="微软雅黑" w:hAnsi="微软雅黑"/>
          <w:sz w:val="24"/>
          <w:szCs w:val="24"/>
        </w:rPr>
        <w:t>，</w:t>
      </w:r>
      <w:r w:rsidR="000772B0">
        <w:rPr>
          <w:rFonts w:ascii="微软雅黑" w:eastAsia="微软雅黑" w:hAnsi="微软雅黑"/>
          <w:sz w:val="24"/>
          <w:szCs w:val="24"/>
        </w:rPr>
        <w:t>展示</w:t>
      </w:r>
      <w:r w:rsidR="000772B0">
        <w:rPr>
          <w:rFonts w:ascii="微软雅黑" w:eastAsia="微软雅黑" w:hAnsi="微软雅黑" w:hint="eastAsia"/>
          <w:sz w:val="24"/>
          <w:szCs w:val="24"/>
        </w:rPr>
        <w:t>着爱驰</w:t>
      </w:r>
      <w:r w:rsidR="000772B0">
        <w:rPr>
          <w:rFonts w:ascii="微软雅黑" w:eastAsia="微软雅黑" w:hAnsi="微软雅黑"/>
          <w:sz w:val="24"/>
          <w:szCs w:val="24"/>
        </w:rPr>
        <w:t>旗下首款</w:t>
      </w:r>
      <w:r w:rsidR="004B421E">
        <w:rPr>
          <w:rFonts w:ascii="微软雅黑" w:eastAsia="微软雅黑" w:hAnsi="微软雅黑" w:hint="eastAsia"/>
          <w:sz w:val="24"/>
          <w:szCs w:val="24"/>
        </w:rPr>
        <w:t>智能</w:t>
      </w:r>
      <w:r w:rsidR="004B421E">
        <w:rPr>
          <w:rFonts w:ascii="微软雅黑" w:eastAsia="微软雅黑" w:hAnsi="微软雅黑"/>
          <w:sz w:val="24"/>
          <w:szCs w:val="24"/>
        </w:rPr>
        <w:t>纯电</w:t>
      </w:r>
      <w:r w:rsidR="004B421E">
        <w:rPr>
          <w:rFonts w:ascii="微软雅黑" w:eastAsia="微软雅黑" w:hAnsi="微软雅黑" w:hint="eastAsia"/>
          <w:sz w:val="24"/>
          <w:szCs w:val="24"/>
        </w:rPr>
        <w:t>SUV</w:t>
      </w:r>
      <w:r w:rsidR="004B421E">
        <w:rPr>
          <w:rFonts w:ascii="微软雅黑" w:eastAsia="微软雅黑" w:hAnsi="微软雅黑"/>
          <w:sz w:val="24"/>
          <w:szCs w:val="24"/>
        </w:rPr>
        <w:t>爱驰</w:t>
      </w:r>
      <w:r w:rsidR="004B421E">
        <w:rPr>
          <w:rFonts w:ascii="微软雅黑" w:eastAsia="微软雅黑" w:hAnsi="微软雅黑" w:hint="eastAsia"/>
          <w:sz w:val="24"/>
          <w:szCs w:val="24"/>
        </w:rPr>
        <w:t>U5，</w:t>
      </w:r>
      <w:r w:rsidR="000772B0">
        <w:rPr>
          <w:rFonts w:ascii="微软雅黑" w:eastAsia="微软雅黑" w:hAnsi="微软雅黑" w:hint="eastAsia"/>
          <w:sz w:val="24"/>
          <w:szCs w:val="24"/>
        </w:rPr>
        <w:t>而</w:t>
      </w:r>
      <w:r w:rsidR="00A868C6">
        <w:rPr>
          <w:rFonts w:ascii="微软雅黑" w:eastAsia="微软雅黑" w:hAnsi="微软雅黑" w:hint="eastAsia"/>
          <w:sz w:val="24"/>
          <w:szCs w:val="24"/>
        </w:rPr>
        <w:t>U5的超大后备厢更是</w:t>
      </w:r>
      <w:r w:rsidR="00A868C6">
        <w:rPr>
          <w:rFonts w:ascii="微软雅黑" w:eastAsia="微软雅黑" w:hAnsi="微软雅黑"/>
          <w:sz w:val="24"/>
          <w:szCs w:val="24"/>
        </w:rPr>
        <w:t>别有洞天，</w:t>
      </w:r>
      <w:r w:rsidR="00A868C6">
        <w:rPr>
          <w:rFonts w:ascii="微软雅黑" w:eastAsia="微软雅黑" w:hAnsi="微软雅黑" w:hint="eastAsia"/>
          <w:sz w:val="24"/>
          <w:szCs w:val="24"/>
        </w:rPr>
        <w:t>通过</w:t>
      </w:r>
      <w:r w:rsidR="000772B0">
        <w:rPr>
          <w:rFonts w:ascii="微软雅黑" w:eastAsia="微软雅黑" w:hAnsi="微软雅黑" w:hint="eastAsia"/>
          <w:sz w:val="24"/>
          <w:szCs w:val="24"/>
        </w:rPr>
        <w:t>系列</w:t>
      </w:r>
      <w:r w:rsidR="00A868C6">
        <w:rPr>
          <w:rFonts w:ascii="微软雅黑" w:eastAsia="微软雅黑" w:hAnsi="微软雅黑" w:hint="eastAsia"/>
          <w:sz w:val="24"/>
          <w:szCs w:val="24"/>
        </w:rPr>
        <w:t>潮流新消费</w:t>
      </w:r>
      <w:r w:rsidR="00A868C6">
        <w:rPr>
          <w:rFonts w:ascii="微软雅黑" w:eastAsia="微软雅黑" w:hAnsi="微软雅黑"/>
          <w:sz w:val="24"/>
          <w:szCs w:val="24"/>
        </w:rPr>
        <w:t>品牌</w:t>
      </w:r>
      <w:r w:rsidR="00A868C6">
        <w:rPr>
          <w:rFonts w:ascii="微软雅黑" w:eastAsia="微软雅黑" w:hAnsi="微软雅黑" w:hint="eastAsia"/>
          <w:sz w:val="24"/>
          <w:szCs w:val="24"/>
        </w:rPr>
        <w:t>的</w:t>
      </w:r>
      <w:r w:rsidR="004B421E">
        <w:rPr>
          <w:rFonts w:ascii="微软雅黑" w:eastAsia="微软雅黑" w:hAnsi="微软雅黑" w:hint="eastAsia"/>
          <w:sz w:val="24"/>
          <w:szCs w:val="24"/>
        </w:rPr>
        <w:t>灵活</w:t>
      </w:r>
      <w:r w:rsidR="004B421E">
        <w:rPr>
          <w:rFonts w:ascii="微软雅黑" w:eastAsia="微软雅黑" w:hAnsi="微软雅黑"/>
          <w:sz w:val="24"/>
          <w:szCs w:val="24"/>
        </w:rPr>
        <w:t>入驻，</w:t>
      </w:r>
      <w:r w:rsidR="00A868C6">
        <w:rPr>
          <w:rFonts w:ascii="微软雅黑" w:eastAsia="微软雅黑" w:hAnsi="微软雅黑" w:hint="eastAsia"/>
          <w:sz w:val="24"/>
          <w:szCs w:val="24"/>
        </w:rPr>
        <w:t>打造</w:t>
      </w:r>
      <w:r w:rsidR="00A868C6">
        <w:rPr>
          <w:rFonts w:ascii="微软雅黑" w:eastAsia="微软雅黑" w:hAnsi="微软雅黑"/>
          <w:sz w:val="24"/>
          <w:szCs w:val="24"/>
        </w:rPr>
        <w:t>了一个流动的后备厢集市。</w:t>
      </w:r>
      <w:r w:rsidR="00A868C6">
        <w:rPr>
          <w:rFonts w:ascii="微软雅黑" w:eastAsia="微软雅黑" w:hAnsi="微软雅黑" w:hint="eastAsia"/>
          <w:sz w:val="24"/>
          <w:szCs w:val="24"/>
        </w:rPr>
        <w:t>在</w:t>
      </w:r>
      <w:r w:rsidR="00A868C6">
        <w:rPr>
          <w:rFonts w:ascii="微软雅黑" w:eastAsia="微软雅黑" w:hAnsi="微软雅黑"/>
          <w:sz w:val="24"/>
          <w:szCs w:val="24"/>
        </w:rPr>
        <w:t>这里，</w:t>
      </w:r>
      <w:r w:rsidR="001D773E">
        <w:rPr>
          <w:rFonts w:ascii="微软雅黑" w:eastAsia="微软雅黑" w:hAnsi="微软雅黑" w:hint="eastAsia"/>
          <w:sz w:val="24"/>
          <w:szCs w:val="24"/>
        </w:rPr>
        <w:t>你可以通过</w:t>
      </w:r>
      <w:r w:rsidR="001D773E">
        <w:rPr>
          <w:rFonts w:ascii="微软雅黑" w:eastAsia="微软雅黑" w:hAnsi="微软雅黑"/>
          <w:sz w:val="24"/>
          <w:szCs w:val="24"/>
        </w:rPr>
        <w:t>多</w:t>
      </w:r>
      <w:r w:rsidR="001D773E">
        <w:rPr>
          <w:rFonts w:ascii="微软雅黑" w:eastAsia="微软雅黑" w:hAnsi="微软雅黑" w:hint="eastAsia"/>
          <w:sz w:val="24"/>
          <w:szCs w:val="24"/>
        </w:rPr>
        <w:t>元</w:t>
      </w:r>
      <w:r w:rsidR="001D773E">
        <w:rPr>
          <w:rFonts w:ascii="微软雅黑" w:eastAsia="微软雅黑" w:hAnsi="微软雅黑"/>
          <w:sz w:val="24"/>
          <w:szCs w:val="24"/>
        </w:rPr>
        <w:t>的</w:t>
      </w:r>
      <w:r w:rsidR="001D773E">
        <w:rPr>
          <w:rFonts w:ascii="微软雅黑" w:eastAsia="微软雅黑" w:hAnsi="微软雅黑" w:hint="eastAsia"/>
          <w:sz w:val="24"/>
          <w:szCs w:val="24"/>
        </w:rPr>
        <w:t>业态体验到科技</w:t>
      </w:r>
      <w:r w:rsidR="001D773E">
        <w:rPr>
          <w:rFonts w:ascii="微软雅黑" w:eastAsia="微软雅黑" w:hAnsi="微软雅黑"/>
          <w:sz w:val="24"/>
          <w:szCs w:val="24"/>
        </w:rPr>
        <w:t>、</w:t>
      </w:r>
      <w:r w:rsidR="001D773E">
        <w:rPr>
          <w:rFonts w:ascii="微软雅黑" w:eastAsia="微软雅黑" w:hAnsi="微软雅黑" w:hint="eastAsia"/>
          <w:sz w:val="24"/>
          <w:szCs w:val="24"/>
        </w:rPr>
        <w:t>艺术</w:t>
      </w:r>
      <w:r w:rsidR="001D773E">
        <w:rPr>
          <w:rFonts w:ascii="微软雅黑" w:eastAsia="微软雅黑" w:hAnsi="微软雅黑"/>
          <w:sz w:val="24"/>
          <w:szCs w:val="24"/>
        </w:rPr>
        <w:t>与生活的交融</w:t>
      </w:r>
      <w:r w:rsidR="004B421E">
        <w:rPr>
          <w:rFonts w:ascii="微软雅黑" w:eastAsia="微软雅黑" w:hAnsi="微软雅黑" w:hint="eastAsia"/>
          <w:sz w:val="24"/>
          <w:szCs w:val="24"/>
        </w:rPr>
        <w:t>，体验一把电动</w:t>
      </w:r>
      <w:r w:rsidR="004B421E">
        <w:rPr>
          <w:rFonts w:ascii="微软雅黑" w:eastAsia="微软雅黑" w:hAnsi="微软雅黑"/>
          <w:sz w:val="24"/>
          <w:szCs w:val="24"/>
        </w:rPr>
        <w:t>车的智能驾驶、</w:t>
      </w:r>
      <w:r w:rsidR="004B421E">
        <w:rPr>
          <w:rFonts w:ascii="微软雅黑" w:eastAsia="微软雅黑" w:hAnsi="微软雅黑" w:hint="eastAsia"/>
          <w:sz w:val="24"/>
          <w:szCs w:val="24"/>
        </w:rPr>
        <w:t>在设计买手店挖掘</w:t>
      </w:r>
      <w:r w:rsidR="004B421E">
        <w:rPr>
          <w:rFonts w:ascii="微软雅黑" w:eastAsia="微软雅黑" w:hAnsi="微软雅黑"/>
          <w:sz w:val="24"/>
          <w:szCs w:val="24"/>
        </w:rPr>
        <w:t>宝藏、</w:t>
      </w:r>
      <w:r w:rsidR="004B421E">
        <w:rPr>
          <w:rFonts w:ascii="微软雅黑" w:eastAsia="微软雅黑" w:hAnsi="微软雅黑" w:hint="eastAsia"/>
          <w:sz w:val="24"/>
          <w:szCs w:val="24"/>
        </w:rPr>
        <w:t>尝试</w:t>
      </w:r>
      <w:r w:rsidR="004B421E">
        <w:rPr>
          <w:rFonts w:ascii="微软雅黑" w:eastAsia="微软雅黑" w:hAnsi="微软雅黑"/>
          <w:sz w:val="24"/>
          <w:szCs w:val="24"/>
        </w:rPr>
        <w:t>一次</w:t>
      </w:r>
      <w:r w:rsidR="004B421E">
        <w:rPr>
          <w:rFonts w:ascii="微软雅黑" w:eastAsia="微软雅黑" w:hAnsi="微软雅黑" w:hint="eastAsia"/>
          <w:sz w:val="24"/>
          <w:szCs w:val="24"/>
        </w:rPr>
        <w:t>爱驰21</w:t>
      </w:r>
      <w:r w:rsidR="004B421E">
        <w:rPr>
          <w:rFonts w:ascii="微软雅黑" w:eastAsia="微软雅黑" w:hAnsi="微软雅黑"/>
          <w:sz w:val="24"/>
          <w:szCs w:val="24"/>
        </w:rPr>
        <w:t>%</w:t>
      </w:r>
      <w:r w:rsidR="004B421E">
        <w:rPr>
          <w:rFonts w:ascii="微软雅黑" w:eastAsia="微软雅黑" w:hAnsi="微软雅黑" w:hint="eastAsia"/>
          <w:sz w:val="24"/>
          <w:szCs w:val="24"/>
        </w:rPr>
        <w:t>创意</w:t>
      </w:r>
      <w:r w:rsidR="004B421E">
        <w:rPr>
          <w:rFonts w:ascii="微软雅黑" w:eastAsia="微软雅黑" w:hAnsi="微软雅黑"/>
          <w:sz w:val="24"/>
          <w:szCs w:val="24"/>
        </w:rPr>
        <w:t>咖啡……</w:t>
      </w:r>
      <w:r w:rsidR="004B421E">
        <w:rPr>
          <w:rFonts w:ascii="微软雅黑" w:eastAsia="微软雅黑" w:hAnsi="微软雅黑" w:hint="eastAsia"/>
          <w:sz w:val="24"/>
          <w:szCs w:val="24"/>
        </w:rPr>
        <w:t>爱驰</w:t>
      </w:r>
      <w:r w:rsidR="004B421E">
        <w:rPr>
          <w:rFonts w:ascii="微软雅黑" w:eastAsia="微软雅黑" w:hAnsi="微软雅黑"/>
          <w:sz w:val="24"/>
          <w:szCs w:val="24"/>
        </w:rPr>
        <w:t>汽车</w:t>
      </w:r>
      <w:r w:rsidR="00A868C6">
        <w:rPr>
          <w:rFonts w:ascii="微软雅黑" w:eastAsia="微软雅黑" w:hAnsi="微软雅黑" w:hint="eastAsia"/>
          <w:sz w:val="24"/>
          <w:szCs w:val="24"/>
        </w:rPr>
        <w:t>正在</w:t>
      </w:r>
      <w:r w:rsidR="004B421E">
        <w:rPr>
          <w:rFonts w:ascii="微软雅黑" w:eastAsia="微软雅黑" w:hAnsi="微软雅黑"/>
          <w:sz w:val="24"/>
          <w:szCs w:val="24"/>
        </w:rPr>
        <w:t>用科技</w:t>
      </w:r>
      <w:r w:rsidR="004B421E">
        <w:rPr>
          <w:rFonts w:ascii="微软雅黑" w:eastAsia="微软雅黑" w:hAnsi="微软雅黑" w:hint="eastAsia"/>
          <w:sz w:val="24"/>
          <w:szCs w:val="24"/>
        </w:rPr>
        <w:t>与零售</w:t>
      </w:r>
      <w:r w:rsidR="004B421E">
        <w:rPr>
          <w:rFonts w:ascii="微软雅黑" w:eastAsia="微软雅黑" w:hAnsi="微软雅黑"/>
          <w:sz w:val="24"/>
          <w:szCs w:val="24"/>
        </w:rPr>
        <w:t>的革新</w:t>
      </w:r>
      <w:r w:rsidR="00B72F51">
        <w:rPr>
          <w:rFonts w:ascii="微软雅黑" w:eastAsia="微软雅黑" w:hAnsi="微软雅黑" w:hint="eastAsia"/>
          <w:sz w:val="24"/>
          <w:szCs w:val="24"/>
        </w:rPr>
        <w:t>让生活</w:t>
      </w:r>
      <w:r w:rsidR="00B72F51">
        <w:rPr>
          <w:rFonts w:ascii="微软雅黑" w:eastAsia="微软雅黑" w:hAnsi="微软雅黑"/>
          <w:sz w:val="24"/>
          <w:szCs w:val="24"/>
        </w:rPr>
        <w:t>变得</w:t>
      </w:r>
      <w:r w:rsidR="00B72F51">
        <w:rPr>
          <w:rFonts w:ascii="微软雅黑" w:eastAsia="微软雅黑" w:hAnsi="微软雅黑" w:hint="eastAsia"/>
          <w:sz w:val="24"/>
          <w:szCs w:val="24"/>
        </w:rPr>
        <w:t>有趣</w:t>
      </w:r>
      <w:r w:rsidR="00B72F51">
        <w:rPr>
          <w:rFonts w:ascii="微软雅黑" w:eastAsia="微软雅黑" w:hAnsi="微软雅黑"/>
          <w:sz w:val="24"/>
          <w:szCs w:val="24"/>
        </w:rPr>
        <w:t>、鲜活</w:t>
      </w:r>
      <w:r w:rsidR="001D773E">
        <w:rPr>
          <w:rFonts w:ascii="微软雅黑" w:eastAsia="微软雅黑" w:hAnsi="微软雅黑" w:hint="eastAsia"/>
          <w:sz w:val="24"/>
          <w:szCs w:val="24"/>
        </w:rPr>
        <w:t>。</w:t>
      </w:r>
    </w:p>
    <w:p w:rsidR="002D2C7C" w:rsidRDefault="00620B8B" w:rsidP="00A821E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154224D" wp14:editId="37EF366D">
            <wp:extent cx="5093436" cy="2872105"/>
            <wp:effectExtent l="0" t="0" r="0" b="4445"/>
            <wp:docPr id="3" name="图片 3" descr="C:\Users\lizy1\AppData\Local\Temp\企业微信截图_15934251827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y1\AppData\Local\Temp\企业微信截图_1593425182766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44" cy="287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E4" w:rsidRDefault="00996287" w:rsidP="00A821E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939E0F" wp14:editId="7F465B74">
            <wp:extent cx="4695825" cy="351593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8387" cy="35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E0" w:rsidRDefault="00C7589F" w:rsidP="00620B8B">
      <w:pPr>
        <w:ind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爱驰</w:t>
      </w:r>
      <w:r>
        <w:rPr>
          <w:rFonts w:ascii="微软雅黑" w:eastAsia="微软雅黑" w:hAnsi="微软雅黑" w:hint="eastAsia"/>
          <w:sz w:val="24"/>
          <w:szCs w:val="24"/>
        </w:rPr>
        <w:t>U5极简智</w:t>
      </w:r>
      <w:r>
        <w:rPr>
          <w:rFonts w:ascii="微软雅黑" w:eastAsia="微软雅黑" w:hAnsi="微软雅黑"/>
          <w:sz w:val="24"/>
          <w:szCs w:val="24"/>
        </w:rPr>
        <w:t>美的造型</w:t>
      </w:r>
      <w:r>
        <w:rPr>
          <w:rFonts w:ascii="微软雅黑" w:eastAsia="微软雅黑" w:hAnsi="微软雅黑" w:hint="eastAsia"/>
          <w:sz w:val="24"/>
          <w:szCs w:val="24"/>
        </w:rPr>
        <w:t>语言，深谙城市之</w:t>
      </w:r>
      <w:r>
        <w:rPr>
          <w:rFonts w:ascii="微软雅黑" w:eastAsia="微软雅黑" w:hAnsi="微软雅黑"/>
          <w:sz w:val="24"/>
          <w:szCs w:val="24"/>
        </w:rPr>
        <w:t>美</w:t>
      </w:r>
      <w:r>
        <w:rPr>
          <w:rFonts w:ascii="微软雅黑" w:eastAsia="微软雅黑" w:hAnsi="微软雅黑" w:hint="eastAsia"/>
          <w:sz w:val="24"/>
          <w:szCs w:val="24"/>
        </w:rPr>
        <w:t>，功能</w:t>
      </w:r>
      <w:r>
        <w:rPr>
          <w:rFonts w:ascii="微软雅黑" w:eastAsia="微软雅黑" w:hAnsi="微软雅黑"/>
          <w:sz w:val="24"/>
          <w:szCs w:val="24"/>
        </w:rPr>
        <w:t>主义与空间美学，传递着尊崇</w:t>
      </w:r>
      <w:r>
        <w:rPr>
          <w:rFonts w:ascii="微软雅黑" w:eastAsia="微软雅黑" w:hAnsi="微软雅黑" w:hint="eastAsia"/>
          <w:sz w:val="24"/>
          <w:szCs w:val="24"/>
        </w:rPr>
        <w:t>个性</w:t>
      </w:r>
      <w:r>
        <w:rPr>
          <w:rFonts w:ascii="微软雅黑" w:eastAsia="微软雅黑" w:hAnsi="微软雅黑"/>
          <w:sz w:val="24"/>
          <w:szCs w:val="24"/>
        </w:rPr>
        <w:t>的品牌主张</w:t>
      </w:r>
      <w:r>
        <w:rPr>
          <w:rFonts w:ascii="微软雅黑" w:eastAsia="微软雅黑" w:hAnsi="微软雅黑" w:hint="eastAsia"/>
          <w:sz w:val="24"/>
          <w:szCs w:val="24"/>
        </w:rPr>
        <w:t>。可拓展</w:t>
      </w:r>
      <w:r w:rsidR="00A868C6">
        <w:rPr>
          <w:rFonts w:ascii="微软雅黑" w:eastAsia="微软雅黑" w:hAnsi="微软雅黑"/>
          <w:sz w:val="24"/>
          <w:szCs w:val="24"/>
        </w:rPr>
        <w:t>尾箱布局的后备</w:t>
      </w:r>
      <w:r w:rsidR="00A868C6">
        <w:rPr>
          <w:rFonts w:ascii="微软雅黑" w:eastAsia="微软雅黑" w:hAnsi="微软雅黑" w:hint="eastAsia"/>
          <w:sz w:val="24"/>
          <w:szCs w:val="24"/>
        </w:rPr>
        <w:t>厢</w:t>
      </w:r>
      <w:r>
        <w:rPr>
          <w:rFonts w:ascii="微软雅黑" w:eastAsia="微软雅黑" w:hAnsi="微软雅黑" w:hint="eastAsia"/>
          <w:sz w:val="24"/>
          <w:szCs w:val="24"/>
        </w:rPr>
        <w:t>储物</w:t>
      </w:r>
      <w:r>
        <w:rPr>
          <w:rFonts w:ascii="微软雅黑" w:eastAsia="微软雅黑" w:hAnsi="微软雅黑"/>
          <w:sz w:val="24"/>
          <w:szCs w:val="24"/>
        </w:rPr>
        <w:t>空间，</w:t>
      </w:r>
      <w:r>
        <w:rPr>
          <w:rFonts w:ascii="微软雅黑" w:eastAsia="微软雅黑" w:hAnsi="微软雅黑" w:hint="eastAsia"/>
          <w:sz w:val="24"/>
          <w:szCs w:val="24"/>
        </w:rPr>
        <w:t>能满足</w:t>
      </w:r>
      <w:r>
        <w:rPr>
          <w:rFonts w:ascii="微软雅黑" w:eastAsia="微软雅黑" w:hAnsi="微软雅黑"/>
          <w:sz w:val="24"/>
          <w:szCs w:val="24"/>
        </w:rPr>
        <w:t>用户居家商旅出行的不同容量需求。</w:t>
      </w:r>
      <w:r>
        <w:rPr>
          <w:rFonts w:ascii="微软雅黑" w:eastAsia="微软雅黑" w:hAnsi="微软雅黑" w:hint="eastAsia"/>
          <w:sz w:val="24"/>
          <w:szCs w:val="24"/>
        </w:rPr>
        <w:t>打开爱驰U</w:t>
      </w:r>
      <w:r>
        <w:rPr>
          <w:rFonts w:ascii="微软雅黑" w:eastAsia="微软雅黑" w:hAnsi="微软雅黑"/>
          <w:sz w:val="24"/>
          <w:szCs w:val="24"/>
        </w:rPr>
        <w:t>5</w:t>
      </w:r>
      <w:r w:rsidR="00A868C6">
        <w:rPr>
          <w:rFonts w:ascii="微软雅黑" w:eastAsia="微软雅黑" w:hAnsi="微软雅黑" w:hint="eastAsia"/>
          <w:sz w:val="24"/>
          <w:szCs w:val="24"/>
        </w:rPr>
        <w:t>的超大后备厢</w:t>
      </w:r>
      <w:r>
        <w:rPr>
          <w:rFonts w:ascii="微软雅黑" w:eastAsia="微软雅黑" w:hAnsi="微软雅黑" w:hint="eastAsia"/>
          <w:sz w:val="24"/>
          <w:szCs w:val="24"/>
        </w:rPr>
        <w:t>就像揭晓一个隐藏着惊喜的宝藏库，</w:t>
      </w:r>
      <w:r w:rsidR="0087067E">
        <w:rPr>
          <w:rFonts w:ascii="微软雅黑" w:eastAsia="微软雅黑" w:hAnsi="微软雅黑" w:hint="eastAsia"/>
          <w:sz w:val="24"/>
          <w:szCs w:val="24"/>
        </w:rPr>
        <w:t>除了爱驰</w:t>
      </w:r>
      <w:r>
        <w:rPr>
          <w:rFonts w:ascii="微软雅黑" w:eastAsia="微软雅黑" w:hAnsi="微软雅黑" w:hint="eastAsia"/>
          <w:sz w:val="24"/>
          <w:szCs w:val="24"/>
        </w:rPr>
        <w:t>商城</w:t>
      </w:r>
      <w:r w:rsidR="0087067E">
        <w:rPr>
          <w:rFonts w:ascii="微软雅黑" w:eastAsia="微软雅黑" w:hAnsi="微软雅黑" w:hint="eastAsia"/>
          <w:sz w:val="24"/>
          <w:szCs w:val="24"/>
        </w:rPr>
        <w:t>的</w:t>
      </w:r>
      <w:r w:rsidR="00996287">
        <w:rPr>
          <w:rFonts w:ascii="微软雅黑" w:eastAsia="微软雅黑" w:hAnsi="微软雅黑" w:hint="eastAsia"/>
          <w:sz w:val="24"/>
          <w:szCs w:val="24"/>
        </w:rPr>
        <w:t>生活精品</w:t>
      </w:r>
      <w:r w:rsidR="0087067E">
        <w:rPr>
          <w:rFonts w:ascii="微软雅黑" w:eastAsia="微软雅黑" w:hAnsi="微软雅黑" w:hint="eastAsia"/>
          <w:sz w:val="24"/>
          <w:szCs w:val="24"/>
        </w:rPr>
        <w:t>，</w:t>
      </w:r>
      <w:r w:rsidR="00996287">
        <w:rPr>
          <w:rFonts w:ascii="微软雅黑" w:eastAsia="微软雅黑" w:hAnsi="微软雅黑" w:hint="eastAsia"/>
          <w:sz w:val="24"/>
          <w:szCs w:val="24"/>
        </w:rPr>
        <w:t>还有</w:t>
      </w:r>
      <w:r w:rsidR="000772B0">
        <w:rPr>
          <w:rFonts w:ascii="微软雅黑" w:eastAsia="微软雅黑" w:hAnsi="微软雅黑" w:hint="eastAsia"/>
          <w:sz w:val="24"/>
          <w:szCs w:val="24"/>
        </w:rPr>
        <w:t>本周</w:t>
      </w:r>
      <w:r w:rsidR="000772B0">
        <w:rPr>
          <w:rFonts w:ascii="微软雅黑" w:eastAsia="微软雅黑" w:hAnsi="微软雅黑"/>
          <w:sz w:val="24"/>
          <w:szCs w:val="24"/>
        </w:rPr>
        <w:t>入驻</w:t>
      </w:r>
      <w:r w:rsidR="0087067E">
        <w:rPr>
          <w:rFonts w:ascii="微软雅黑" w:eastAsia="微软雅黑" w:hAnsi="微软雅黑" w:hint="eastAsia"/>
          <w:sz w:val="24"/>
          <w:szCs w:val="24"/>
        </w:rPr>
        <w:t>的</w:t>
      </w:r>
      <w:r w:rsidR="000772B0">
        <w:rPr>
          <w:rFonts w:ascii="微软雅黑" w:eastAsia="微软雅黑" w:hAnsi="微软雅黑" w:hint="eastAsia"/>
          <w:sz w:val="24"/>
          <w:szCs w:val="24"/>
        </w:rPr>
        <w:t>家居</w:t>
      </w:r>
      <w:r w:rsidR="000772B0">
        <w:rPr>
          <w:rFonts w:ascii="微软雅黑" w:eastAsia="微软雅黑" w:hAnsi="微软雅黑"/>
          <w:sz w:val="24"/>
          <w:szCs w:val="24"/>
        </w:rPr>
        <w:t>设计品牌</w:t>
      </w:r>
      <w:r w:rsidR="000772B0">
        <w:rPr>
          <w:rFonts w:ascii="微软雅黑" w:eastAsia="微软雅黑" w:hAnsi="微软雅黑" w:hint="eastAsia"/>
          <w:sz w:val="24"/>
          <w:szCs w:val="24"/>
        </w:rPr>
        <w:t>“尖叫设计”的</w:t>
      </w:r>
      <w:r w:rsidR="00996287">
        <w:rPr>
          <w:rFonts w:ascii="微软雅黑" w:eastAsia="微软雅黑" w:hAnsi="微软雅黑" w:hint="eastAsia"/>
          <w:sz w:val="24"/>
          <w:szCs w:val="24"/>
        </w:rPr>
        <w:t>严</w:t>
      </w:r>
      <w:r>
        <w:rPr>
          <w:rFonts w:ascii="微软雅黑" w:eastAsia="微软雅黑" w:hAnsi="微软雅黑" w:hint="eastAsia"/>
          <w:sz w:val="24"/>
          <w:szCs w:val="24"/>
        </w:rPr>
        <w:t>选好物，让来往的</w:t>
      </w:r>
      <w:r w:rsidR="0091506E">
        <w:rPr>
          <w:rFonts w:ascii="微软雅黑" w:eastAsia="微软雅黑" w:hAnsi="微软雅黑" w:hint="eastAsia"/>
          <w:sz w:val="24"/>
          <w:szCs w:val="24"/>
        </w:rPr>
        <w:t>白领</w:t>
      </w:r>
      <w:r>
        <w:rPr>
          <w:rFonts w:ascii="微软雅黑" w:eastAsia="微软雅黑" w:hAnsi="微软雅黑"/>
          <w:sz w:val="24"/>
          <w:szCs w:val="24"/>
        </w:rPr>
        <w:t>可以</w:t>
      </w:r>
      <w:r w:rsidR="0091506E">
        <w:rPr>
          <w:rFonts w:ascii="微软雅黑" w:eastAsia="微软雅黑" w:hAnsi="微软雅黑" w:hint="eastAsia"/>
          <w:sz w:val="24"/>
          <w:szCs w:val="24"/>
        </w:rPr>
        <w:t>暂时抛去</w:t>
      </w:r>
      <w:r w:rsidR="0091506E">
        <w:rPr>
          <w:rFonts w:ascii="微软雅黑" w:eastAsia="微软雅黑" w:hAnsi="微软雅黑"/>
          <w:sz w:val="24"/>
          <w:szCs w:val="24"/>
        </w:rPr>
        <w:t>工作的烦恼与压力，</w:t>
      </w:r>
      <w:r w:rsidR="000772B0">
        <w:rPr>
          <w:rFonts w:ascii="微软雅黑" w:eastAsia="微软雅黑" w:hAnsi="微软雅黑" w:hint="eastAsia"/>
          <w:sz w:val="24"/>
          <w:szCs w:val="24"/>
        </w:rPr>
        <w:t>沉浸</w:t>
      </w:r>
      <w:r w:rsidR="000772B0">
        <w:rPr>
          <w:rFonts w:ascii="微软雅黑" w:eastAsia="微软雅黑" w:hAnsi="微软雅黑"/>
          <w:sz w:val="24"/>
          <w:szCs w:val="24"/>
        </w:rPr>
        <w:t>式</w:t>
      </w:r>
      <w:r w:rsidR="00A868C6">
        <w:rPr>
          <w:rFonts w:ascii="微软雅黑" w:eastAsia="微软雅黑" w:hAnsi="微软雅黑" w:hint="eastAsia"/>
          <w:sz w:val="24"/>
          <w:szCs w:val="24"/>
        </w:rPr>
        <w:t>猎奇新颖</w:t>
      </w:r>
      <w:r w:rsidR="00A868C6">
        <w:rPr>
          <w:rFonts w:ascii="微软雅黑" w:eastAsia="微软雅黑" w:hAnsi="微软雅黑"/>
          <w:sz w:val="24"/>
          <w:szCs w:val="24"/>
        </w:rPr>
        <w:t>的夏日好物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20089C" w:rsidRDefault="000772B0" w:rsidP="00A821E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76B1035C" wp14:editId="7FDAD78E">
            <wp:extent cx="4714875" cy="3160724"/>
            <wp:effectExtent l="0" t="0" r="0" b="1905"/>
            <wp:docPr id="5" name="图片 5" descr="D:\Program Files\WXWork\work\WXWork\1688853103207574\Cache\Image\2020-06\企业微信截图_15934147118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 Files\WXWork\work\WXWork\1688853103207574\Cache\Image\2020-06\企业微信截图_159341471180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481" cy="31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E0" w:rsidRDefault="00C7589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集一身黑科技的智能电动车</w:t>
      </w:r>
      <w:r>
        <w:rPr>
          <w:rFonts w:ascii="微软雅黑" w:eastAsia="微软雅黑" w:hAnsi="微软雅黑"/>
          <w:sz w:val="24"/>
          <w:szCs w:val="24"/>
        </w:rPr>
        <w:t>X令人尖叫的</w:t>
      </w:r>
      <w:r>
        <w:rPr>
          <w:rFonts w:ascii="微软雅黑" w:eastAsia="微软雅黑" w:hAnsi="微软雅黑" w:hint="eastAsia"/>
          <w:sz w:val="24"/>
          <w:szCs w:val="24"/>
        </w:rPr>
        <w:t>居家</w:t>
      </w:r>
      <w:r>
        <w:rPr>
          <w:rFonts w:ascii="微软雅黑" w:eastAsia="微软雅黑" w:hAnsi="微软雅黑"/>
          <w:sz w:val="24"/>
          <w:szCs w:val="24"/>
        </w:rPr>
        <w:t>设计，看似差异化的跨界，实则毫无违和，两者是出于怎样的契机组成CP的呢？让我们来一探究竟。</w:t>
      </w:r>
    </w:p>
    <w:p w:rsidR="00CD68E0" w:rsidRDefault="00CD68E0" w:rsidP="0020089C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CD68E0" w:rsidRPr="00996287" w:rsidRDefault="00C7589F" w:rsidP="00996287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国际知名团队加持</w:t>
      </w:r>
      <w:r>
        <w:rPr>
          <w:rFonts w:ascii="微软雅黑" w:eastAsia="微软雅黑" w:hAnsi="微软雅黑"/>
          <w:b/>
          <w:sz w:val="24"/>
          <w:szCs w:val="24"/>
        </w:rPr>
        <w:t xml:space="preserve"> 造就非凡品质</w:t>
      </w:r>
    </w:p>
    <w:p w:rsidR="00135BA5" w:rsidRDefault="00C7589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能媲美高端品质</w:t>
      </w:r>
      <w:r>
        <w:rPr>
          <w:rFonts w:ascii="微软雅黑" w:eastAsia="微软雅黑" w:hAnsi="微软雅黑" w:hint="eastAsia"/>
          <w:sz w:val="24"/>
          <w:szCs w:val="24"/>
        </w:rPr>
        <w:t>的</w:t>
      </w:r>
      <w:r>
        <w:rPr>
          <w:rFonts w:ascii="微软雅黑" w:eastAsia="微软雅黑" w:hAnsi="微软雅黑"/>
          <w:sz w:val="24"/>
          <w:szCs w:val="24"/>
        </w:rPr>
        <w:t>产品</w:t>
      </w:r>
      <w:r>
        <w:rPr>
          <w:rFonts w:ascii="微软雅黑" w:eastAsia="微软雅黑" w:hAnsi="微软雅黑" w:hint="eastAsia"/>
          <w:sz w:val="24"/>
          <w:szCs w:val="24"/>
        </w:rPr>
        <w:t>，必定有</w:t>
      </w:r>
      <w:r>
        <w:rPr>
          <w:rFonts w:ascii="微软雅黑" w:eastAsia="微软雅黑" w:hAnsi="微软雅黑"/>
          <w:sz w:val="24"/>
          <w:szCs w:val="24"/>
        </w:rPr>
        <w:t>着国际化的DNA</w:t>
      </w:r>
      <w:r>
        <w:rPr>
          <w:rFonts w:ascii="微软雅黑" w:eastAsia="微软雅黑" w:hAnsi="微软雅黑" w:hint="eastAsia"/>
          <w:sz w:val="24"/>
          <w:szCs w:val="24"/>
        </w:rPr>
        <w:t>和特色。尖叫设计凭借</w:t>
      </w:r>
      <w:r>
        <w:rPr>
          <w:rFonts w:ascii="微软雅黑" w:eastAsia="微软雅黑" w:hAnsi="微软雅黑"/>
          <w:sz w:val="24"/>
          <w:szCs w:val="24"/>
        </w:rPr>
        <w:t>为用户呈现全球与众不同的优质设计而深受消费者喜欢。</w:t>
      </w:r>
      <w:r>
        <w:rPr>
          <w:rFonts w:ascii="微软雅黑" w:eastAsia="微软雅黑" w:hAnsi="微软雅黑" w:hint="eastAsia"/>
          <w:sz w:val="24"/>
          <w:szCs w:val="24"/>
        </w:rPr>
        <w:t>作为一家定位于国际化的新能源智能汽车公司，爱驰汽车自诞生之初，就具备国际化DNA。国际传奇超跑大师</w:t>
      </w:r>
      <w:r>
        <w:rPr>
          <w:rFonts w:ascii="微软雅黑" w:eastAsia="微软雅黑" w:hAnsi="微软雅黑"/>
          <w:sz w:val="24"/>
          <w:szCs w:val="24"/>
        </w:rPr>
        <w:t>Roland Gumpert(奥迪quattro之父)</w:t>
      </w:r>
      <w:r>
        <w:rPr>
          <w:rFonts w:ascii="微软雅黑" w:eastAsia="微软雅黑" w:hAnsi="微软雅黑" w:hint="eastAsia"/>
          <w:sz w:val="24"/>
          <w:szCs w:val="24"/>
        </w:rPr>
        <w:t>的加持</w:t>
      </w:r>
      <w:r>
        <w:rPr>
          <w:rFonts w:ascii="微软雅黑" w:eastAsia="微软雅黑" w:hAnsi="微软雅黑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以及</w:t>
      </w:r>
      <w:r>
        <w:rPr>
          <w:rFonts w:ascii="微软雅黑" w:eastAsia="微软雅黑" w:hAnsi="微软雅黑"/>
          <w:sz w:val="24"/>
          <w:szCs w:val="24"/>
        </w:rPr>
        <w:t>来自全球各地的</w:t>
      </w:r>
      <w:r>
        <w:rPr>
          <w:rFonts w:ascii="微软雅黑" w:eastAsia="微软雅黑" w:hAnsi="微软雅黑" w:hint="eastAsia"/>
          <w:sz w:val="24"/>
          <w:szCs w:val="24"/>
        </w:rPr>
        <w:t>德系研发、制造的豪华阵容，打造出爱驰U5德系标准的高端品质。在</w:t>
      </w:r>
      <w:r>
        <w:rPr>
          <w:rFonts w:ascii="微软雅黑" w:eastAsia="微软雅黑" w:hAnsi="微软雅黑"/>
          <w:sz w:val="24"/>
          <w:szCs w:val="24"/>
        </w:rPr>
        <w:t>供应链的选择上，</w:t>
      </w:r>
      <w:r>
        <w:rPr>
          <w:rFonts w:ascii="微软雅黑" w:eastAsia="微软雅黑" w:hAnsi="微软雅黑" w:hint="eastAsia"/>
          <w:sz w:val="24"/>
          <w:szCs w:val="24"/>
        </w:rPr>
        <w:t>博世、巴斯夫、本特勒、西门子，以及西班牙安通林，瑞士欧拓和乔治费歇尔等知名供应商均已与爱驰汽车达成深度合作，并已在爱驰</w:t>
      </w:r>
      <w:r>
        <w:rPr>
          <w:rFonts w:ascii="微软雅黑" w:eastAsia="微软雅黑" w:hAnsi="微软雅黑"/>
          <w:sz w:val="24"/>
          <w:szCs w:val="24"/>
        </w:rPr>
        <w:t>U5的产品工艺和智能制造领域发挥了重要作用。</w:t>
      </w:r>
    </w:p>
    <w:p w:rsidR="00135BA5" w:rsidRDefault="00A821E4" w:rsidP="00135BA5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6921032" wp14:editId="3C713E9A">
            <wp:extent cx="5019472" cy="3354011"/>
            <wp:effectExtent l="0" t="0" r="0" b="0"/>
            <wp:docPr id="6" name="图片 6" descr="C:\Users\lizy1\AppData\Local\Temp\企业微信截图_15934251332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zy1\AppData\Local\Temp\企业微信截图_1593425133217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45" cy="33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E0" w:rsidRDefault="00C7589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正是过硬</w:t>
      </w:r>
      <w:r>
        <w:rPr>
          <w:rFonts w:ascii="微软雅黑" w:eastAsia="微软雅黑" w:hAnsi="微软雅黑"/>
          <w:sz w:val="24"/>
          <w:szCs w:val="24"/>
        </w:rPr>
        <w:t>的品质支撑，</w:t>
      </w:r>
      <w:r>
        <w:rPr>
          <w:rFonts w:ascii="微软雅黑" w:eastAsia="微软雅黑" w:hAnsi="微软雅黑" w:hint="eastAsia"/>
          <w:sz w:val="24"/>
          <w:szCs w:val="24"/>
        </w:rPr>
        <w:t>近期，爱驰已向法国科西嘉岛出口</w:t>
      </w:r>
      <w:r>
        <w:rPr>
          <w:rFonts w:ascii="微软雅黑" w:eastAsia="微软雅黑" w:hAnsi="微软雅黑"/>
          <w:sz w:val="24"/>
          <w:szCs w:val="24"/>
        </w:rPr>
        <w:t>500辆欧版爱驰U5，并将于今年夏天正式开启欧洲用户预订，成为国内首家出口欧盟的</w:t>
      </w:r>
      <w:r>
        <w:rPr>
          <w:rFonts w:ascii="微软雅黑" w:eastAsia="微软雅黑" w:hAnsi="微软雅黑" w:hint="eastAsia"/>
          <w:sz w:val="24"/>
          <w:szCs w:val="24"/>
        </w:rPr>
        <w:t>智能</w:t>
      </w:r>
      <w:r>
        <w:rPr>
          <w:rFonts w:ascii="微软雅黑" w:eastAsia="微软雅黑" w:hAnsi="微软雅黑"/>
          <w:sz w:val="24"/>
          <w:szCs w:val="24"/>
        </w:rPr>
        <w:t>电动汽车的中国新创车企。</w:t>
      </w:r>
    </w:p>
    <w:p w:rsidR="00CD68E0" w:rsidRDefault="00CD68E0">
      <w:pPr>
        <w:rPr>
          <w:rFonts w:ascii="微软雅黑" w:eastAsia="微软雅黑" w:hAnsi="微软雅黑"/>
          <w:sz w:val="24"/>
          <w:szCs w:val="24"/>
        </w:rPr>
      </w:pPr>
    </w:p>
    <w:p w:rsidR="00CD68E0" w:rsidRPr="00996287" w:rsidRDefault="00C7589F" w:rsidP="00996287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个性定制</w:t>
      </w:r>
      <w:r>
        <w:rPr>
          <w:rFonts w:ascii="微软雅黑" w:eastAsia="微软雅黑" w:hAnsi="微软雅黑"/>
          <w:b/>
          <w:sz w:val="24"/>
          <w:szCs w:val="24"/>
        </w:rPr>
        <w:t xml:space="preserve"> 赋予产品更加长</w:t>
      </w:r>
      <w:r>
        <w:rPr>
          <w:rFonts w:ascii="微软雅黑" w:eastAsia="微软雅黑" w:hAnsi="微软雅黑" w:hint="eastAsia"/>
          <w:b/>
          <w:sz w:val="24"/>
          <w:szCs w:val="24"/>
        </w:rPr>
        <w:t>久</w:t>
      </w:r>
      <w:r>
        <w:rPr>
          <w:rFonts w:ascii="微软雅黑" w:eastAsia="微软雅黑" w:hAnsi="微软雅黑"/>
          <w:b/>
          <w:sz w:val="24"/>
          <w:szCs w:val="24"/>
        </w:rPr>
        <w:t xml:space="preserve">的生命力    </w:t>
      </w:r>
    </w:p>
    <w:p w:rsidR="00CD68E0" w:rsidRDefault="00C7589F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好的设计能够将</w:t>
      </w:r>
      <w:r>
        <w:rPr>
          <w:rFonts w:ascii="微软雅黑" w:eastAsia="微软雅黑" w:hAnsi="微软雅黑" w:hint="eastAsia"/>
          <w:sz w:val="24"/>
          <w:szCs w:val="24"/>
        </w:rPr>
        <w:t>无穷的艺术灵感和卓越的使用体验带给所有热爱生活的人，在爱驰汽车看来，没有真正完美的产品和设计，融合用户个性的设计才有更长久的生命力。</w:t>
      </w:r>
    </w:p>
    <w:p w:rsidR="008D6AF8" w:rsidRDefault="00A821E4" w:rsidP="00A821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52A68A" wp14:editId="26688631">
            <wp:extent cx="5058383" cy="3376656"/>
            <wp:effectExtent l="0" t="0" r="9525" b="0"/>
            <wp:docPr id="7" name="图片 7" descr="C:\Users\lizy1\AppData\Local\Temp\企业微信截图_15934253244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zy1\AppData\Local\Temp\企业微信截图_159342532444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93" cy="33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E0" w:rsidRDefault="008D6AF8">
      <w:pPr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t xml:space="preserve">    </w:t>
      </w:r>
      <w:r w:rsidR="00C7589F">
        <w:rPr>
          <w:rFonts w:ascii="微软雅黑" w:eastAsia="微软雅黑" w:hAnsi="微软雅黑" w:hint="eastAsia"/>
          <w:sz w:val="24"/>
          <w:szCs w:val="24"/>
        </w:rPr>
        <w:t>作为一款铸造美好创享出行生活的“新势代品质</w:t>
      </w:r>
      <w:r w:rsidR="00C7589F">
        <w:rPr>
          <w:rFonts w:ascii="微软雅黑" w:eastAsia="微软雅黑" w:hAnsi="微软雅黑"/>
          <w:sz w:val="24"/>
          <w:szCs w:val="24"/>
        </w:rPr>
        <w:t>SUV”，爱驰U5</w:t>
      </w:r>
      <w:r w:rsidR="00C7589F">
        <w:rPr>
          <w:rFonts w:ascii="微软雅黑" w:eastAsia="微软雅黑" w:hAnsi="微软雅黑" w:hint="eastAsia"/>
          <w:sz w:val="24"/>
          <w:szCs w:val="24"/>
        </w:rPr>
        <w:t>打造</w:t>
      </w:r>
      <w:r w:rsidR="00C7589F">
        <w:rPr>
          <w:rFonts w:ascii="微软雅黑" w:eastAsia="微软雅黑" w:hAnsi="微软雅黑"/>
          <w:sz w:val="24"/>
          <w:szCs w:val="24"/>
        </w:rPr>
        <w:t>了深度定制化</w:t>
      </w:r>
      <w:r w:rsidR="00C7589F">
        <w:rPr>
          <w:rFonts w:ascii="微软雅黑" w:eastAsia="微软雅黑" w:hAnsi="微软雅黑" w:hint="eastAsia"/>
          <w:sz w:val="24"/>
          <w:szCs w:val="24"/>
        </w:rPr>
        <w:t>的</w:t>
      </w:r>
      <w:r w:rsidR="00C7589F">
        <w:rPr>
          <w:rFonts w:ascii="微软雅黑" w:eastAsia="微软雅黑" w:hAnsi="微软雅黑"/>
          <w:sz w:val="24"/>
          <w:szCs w:val="24"/>
        </w:rPr>
        <w:t>智能座舱和软硬件众创空间，为用户提供一种全新的个性化附件共创服务，打造多场景化移动出行套装，DIY养成最契合你的出行伙伴。爱驰U5个性DIY的众创空间，在座舱空间内提供了多处开放接口平台，交由用户自主设计，以自身实际用车需求以及个性化行车体验创意为基础，为用户提供更人性化和多样化的可定制精品组件。</w:t>
      </w:r>
    </w:p>
    <w:p w:rsidR="00CD68E0" w:rsidRDefault="00C7589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067300" cy="3413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97" cy="341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8E0" w:rsidRDefault="00C7589F" w:rsidP="00A56F14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</w:t>
      </w:r>
      <w:r>
        <w:rPr>
          <w:rFonts w:ascii="微软雅黑" w:eastAsia="微软雅黑" w:hAnsi="微软雅黑"/>
          <w:sz w:val="24"/>
          <w:szCs w:val="24"/>
        </w:rPr>
        <w:t>智能交互方面，</w:t>
      </w:r>
      <w:r>
        <w:rPr>
          <w:rFonts w:ascii="微软雅黑" w:eastAsia="微软雅黑" w:hAnsi="微软雅黑" w:hint="eastAsia"/>
          <w:sz w:val="24"/>
          <w:szCs w:val="24"/>
        </w:rPr>
        <w:t xml:space="preserve">爱驰 </w:t>
      </w:r>
      <w:r>
        <w:rPr>
          <w:rFonts w:ascii="微软雅黑" w:eastAsia="微软雅黑" w:hAnsi="微软雅黑"/>
          <w:sz w:val="24"/>
          <w:szCs w:val="24"/>
        </w:rPr>
        <w:t>U5支持形象、语音和问候语自定义</w:t>
      </w:r>
      <w:r>
        <w:rPr>
          <w:rFonts w:ascii="微软雅黑" w:eastAsia="微软雅黑" w:hAnsi="微软雅黑" w:hint="eastAsia"/>
          <w:sz w:val="24"/>
          <w:szCs w:val="24"/>
        </w:rPr>
        <w:t>。利用人工智能识别算法和</w:t>
      </w:r>
      <w:r>
        <w:rPr>
          <w:rFonts w:ascii="微软雅黑" w:eastAsia="微软雅黑" w:hAnsi="微软雅黑"/>
          <w:sz w:val="24"/>
          <w:szCs w:val="24"/>
        </w:rPr>
        <w:t>Unity3D技术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 xml:space="preserve"> U5可生成专属虚拟形象</w:t>
      </w:r>
      <w:r>
        <w:rPr>
          <w:rFonts w:ascii="微软雅黑" w:eastAsia="微软雅黑" w:hAnsi="微软雅黑" w:hint="eastAsia"/>
          <w:sz w:val="24"/>
          <w:szCs w:val="24"/>
        </w:rPr>
        <w:t>，用户可以自定义亲人的专属头像，还能通过语音自定义合成模拟亲人声音，实现真人语音交互。更能根据你的喜好，设置开机主动问候语，让用车生活更加富有情感。</w:t>
      </w:r>
    </w:p>
    <w:p w:rsidR="00CD68E0" w:rsidRDefault="00A821E4" w:rsidP="00A821E4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6CD63DC" wp14:editId="203D1118">
            <wp:extent cx="4891314" cy="3284826"/>
            <wp:effectExtent l="0" t="0" r="5080" b="0"/>
            <wp:docPr id="8" name="图片 8" descr="C:\Users\lizy1\AppData\Local\Temp\企业微信截图_1593425378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zy1\AppData\Local\Temp\企业微信截图_1593425378868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71" cy="32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A5" w:rsidRDefault="00135BA5" w:rsidP="00135BA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135BA5" w:rsidRDefault="00135BA5" w:rsidP="00135BA5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</w:t>
      </w:r>
      <w:r>
        <w:rPr>
          <w:rFonts w:ascii="微软雅黑" w:eastAsia="微软雅黑" w:hAnsi="微软雅黑" w:hint="eastAsia"/>
          <w:sz w:val="24"/>
          <w:szCs w:val="24"/>
        </w:rPr>
        <w:t>继</w:t>
      </w:r>
      <w:r w:rsidR="00996287">
        <w:rPr>
          <w:rFonts w:ascii="微软雅黑" w:eastAsia="微软雅黑" w:hAnsi="微软雅黑"/>
          <w:sz w:val="24"/>
          <w:szCs w:val="24"/>
        </w:rPr>
        <w:t>尖叫设计之后，</w:t>
      </w:r>
      <w:r w:rsidR="00CB5702">
        <w:rPr>
          <w:rFonts w:ascii="微软雅黑" w:eastAsia="微软雅黑" w:hAnsi="微软雅黑"/>
          <w:sz w:val="24"/>
          <w:szCs w:val="24"/>
        </w:rPr>
        <w:t>爱驰将</w:t>
      </w:r>
      <w:r w:rsidR="00CB5702">
        <w:rPr>
          <w:rFonts w:ascii="微软雅黑" w:eastAsia="微软雅黑" w:hAnsi="微软雅黑" w:hint="eastAsia"/>
          <w:sz w:val="24"/>
          <w:szCs w:val="24"/>
        </w:rPr>
        <w:t>携手其他爆款消费</w:t>
      </w:r>
      <w:r w:rsidR="00CB5702">
        <w:rPr>
          <w:rFonts w:ascii="微软雅黑" w:eastAsia="微软雅黑" w:hAnsi="微软雅黑"/>
          <w:sz w:val="24"/>
          <w:szCs w:val="24"/>
        </w:rPr>
        <w:t>品牌，</w:t>
      </w:r>
      <w:r w:rsidR="00CB5702">
        <w:rPr>
          <w:rFonts w:ascii="微软雅黑" w:eastAsia="微软雅黑" w:hAnsi="微软雅黑" w:hint="eastAsia"/>
          <w:sz w:val="24"/>
          <w:szCs w:val="24"/>
        </w:rPr>
        <w:t>带来</w:t>
      </w:r>
      <w:r w:rsidR="00CB5702">
        <w:rPr>
          <w:rFonts w:ascii="微软雅黑" w:eastAsia="微软雅黑" w:hAnsi="微软雅黑"/>
          <w:sz w:val="24"/>
          <w:szCs w:val="24"/>
        </w:rPr>
        <w:t>持续一个月的流动集市</w:t>
      </w:r>
      <w:r>
        <w:rPr>
          <w:rFonts w:ascii="微软雅黑" w:eastAsia="微软雅黑" w:hAnsi="微软雅黑"/>
          <w:sz w:val="24"/>
          <w:szCs w:val="24"/>
        </w:rPr>
        <w:t>，</w:t>
      </w:r>
      <w:r w:rsidR="00592F8C">
        <w:rPr>
          <w:rFonts w:ascii="微软雅黑" w:eastAsia="微软雅黑" w:hAnsi="微软雅黑" w:hint="eastAsia"/>
          <w:sz w:val="24"/>
          <w:szCs w:val="24"/>
        </w:rPr>
        <w:t>让消费者</w:t>
      </w:r>
      <w:r w:rsidR="00996287">
        <w:rPr>
          <w:rFonts w:ascii="微软雅黑" w:eastAsia="微软雅黑" w:hAnsi="微软雅黑" w:hint="eastAsia"/>
          <w:sz w:val="24"/>
          <w:szCs w:val="24"/>
        </w:rPr>
        <w:t>在</w:t>
      </w:r>
      <w:r w:rsidR="00996287">
        <w:rPr>
          <w:rFonts w:ascii="微软雅黑" w:eastAsia="微软雅黑" w:hAnsi="微软雅黑"/>
          <w:sz w:val="24"/>
          <w:szCs w:val="24"/>
        </w:rPr>
        <w:t>跨界融合的</w:t>
      </w:r>
      <w:r w:rsidR="00996287">
        <w:rPr>
          <w:rFonts w:ascii="微软雅黑" w:eastAsia="微软雅黑" w:hAnsi="微软雅黑" w:hint="eastAsia"/>
          <w:sz w:val="24"/>
          <w:szCs w:val="24"/>
        </w:rPr>
        <w:t>消费体验</w:t>
      </w:r>
      <w:r w:rsidR="00996287">
        <w:rPr>
          <w:rFonts w:ascii="微软雅黑" w:eastAsia="微软雅黑" w:hAnsi="微软雅黑"/>
          <w:sz w:val="24"/>
          <w:szCs w:val="24"/>
        </w:rPr>
        <w:t>中，</w:t>
      </w:r>
      <w:r w:rsidR="00996287">
        <w:rPr>
          <w:rFonts w:ascii="微软雅黑" w:eastAsia="微软雅黑" w:hAnsi="微软雅黑" w:hint="eastAsia"/>
          <w:sz w:val="24"/>
          <w:szCs w:val="24"/>
        </w:rPr>
        <w:t>探索</w:t>
      </w:r>
      <w:r w:rsidR="00996287">
        <w:rPr>
          <w:rFonts w:ascii="微软雅黑" w:eastAsia="微软雅黑" w:hAnsi="微软雅黑"/>
          <w:sz w:val="24"/>
          <w:szCs w:val="24"/>
        </w:rPr>
        <w:t>美好生活</w:t>
      </w:r>
      <w:r w:rsidR="00592F8C" w:rsidRPr="00592F8C">
        <w:rPr>
          <w:rFonts w:ascii="微软雅黑" w:eastAsia="微软雅黑" w:hAnsi="微软雅黑" w:hint="eastAsia"/>
          <w:sz w:val="24"/>
          <w:szCs w:val="24"/>
        </w:rPr>
        <w:t>。</w:t>
      </w:r>
    </w:p>
    <w:sectPr w:rsidR="00135B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0CA" w:rsidRDefault="007750CA" w:rsidP="008D6AF8">
      <w:r>
        <w:separator/>
      </w:r>
    </w:p>
  </w:endnote>
  <w:endnote w:type="continuationSeparator" w:id="0">
    <w:p w:rsidR="007750CA" w:rsidRDefault="007750CA" w:rsidP="008D6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微软雅黑a.椀.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0CA" w:rsidRDefault="007750CA" w:rsidP="008D6AF8">
      <w:r>
        <w:separator/>
      </w:r>
    </w:p>
  </w:footnote>
  <w:footnote w:type="continuationSeparator" w:id="0">
    <w:p w:rsidR="007750CA" w:rsidRDefault="007750CA" w:rsidP="008D6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8E0"/>
    <w:rsid w:val="BD7FBD18"/>
    <w:rsid w:val="DE3D5A37"/>
    <w:rsid w:val="F9BA28B5"/>
    <w:rsid w:val="000772B0"/>
    <w:rsid w:val="000B75EB"/>
    <w:rsid w:val="00135BA5"/>
    <w:rsid w:val="001D773E"/>
    <w:rsid w:val="0020089C"/>
    <w:rsid w:val="002D2C7C"/>
    <w:rsid w:val="002E3FEE"/>
    <w:rsid w:val="00483479"/>
    <w:rsid w:val="00492383"/>
    <w:rsid w:val="004B421E"/>
    <w:rsid w:val="005906AA"/>
    <w:rsid w:val="00592F8C"/>
    <w:rsid w:val="00620B8B"/>
    <w:rsid w:val="00662287"/>
    <w:rsid w:val="0071249A"/>
    <w:rsid w:val="00736A48"/>
    <w:rsid w:val="007634E7"/>
    <w:rsid w:val="007750CA"/>
    <w:rsid w:val="0087067E"/>
    <w:rsid w:val="008D6AF8"/>
    <w:rsid w:val="008F1905"/>
    <w:rsid w:val="0091506E"/>
    <w:rsid w:val="00996287"/>
    <w:rsid w:val="009D057B"/>
    <w:rsid w:val="00A56F14"/>
    <w:rsid w:val="00A821E4"/>
    <w:rsid w:val="00A868C6"/>
    <w:rsid w:val="00B72F51"/>
    <w:rsid w:val="00C11967"/>
    <w:rsid w:val="00C42498"/>
    <w:rsid w:val="00C7589F"/>
    <w:rsid w:val="00CB5702"/>
    <w:rsid w:val="00CD68E0"/>
    <w:rsid w:val="00DA04BD"/>
    <w:rsid w:val="00DB01F8"/>
    <w:rsid w:val="00E56734"/>
    <w:rsid w:val="00EF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F95ACB"/>
  <w15:docId w15:val="{7521804D-0247-4F7D-8C24-3C40FF09F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李昭仪</dc:creator>
  <cp:lastModifiedBy>叶凡</cp:lastModifiedBy>
  <cp:revision>2</cp:revision>
  <dcterms:created xsi:type="dcterms:W3CDTF">2020-06-30T08:24:00Z</dcterms:created>
  <dcterms:modified xsi:type="dcterms:W3CDTF">2020-06-30T08:24:00Z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