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5" w:rsidRPr="00174F7B" w:rsidRDefault="00536720" w:rsidP="008A3C35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174F7B">
        <w:rPr>
          <w:rFonts w:ascii="微软雅黑" w:eastAsia="微软雅黑" w:hAnsi="微软雅黑"/>
          <w:b/>
          <w:sz w:val="30"/>
          <w:szCs w:val="30"/>
        </w:rPr>
        <w:t>提前布局汽车后市场</w:t>
      </w:r>
      <w:r w:rsidRPr="00174F7B">
        <w:rPr>
          <w:rFonts w:ascii="微软雅黑" w:eastAsia="微软雅黑" w:hAnsi="微软雅黑" w:hint="eastAsia"/>
          <w:b/>
          <w:sz w:val="30"/>
          <w:szCs w:val="30"/>
        </w:rPr>
        <w:t xml:space="preserve"> 爱驰亿维与万帮新能源签署战略合作协议</w:t>
      </w:r>
    </w:p>
    <w:p w:rsidR="009C6BF8" w:rsidRPr="00174F7B" w:rsidRDefault="009C6BF8">
      <w:pPr>
        <w:rPr>
          <w:rFonts w:ascii="微软雅黑" w:eastAsia="微软雅黑" w:hAnsi="微软雅黑"/>
          <w:sz w:val="24"/>
          <w:szCs w:val="24"/>
        </w:rPr>
      </w:pPr>
    </w:p>
    <w:p w:rsidR="009C6BF8" w:rsidRPr="00174F7B" w:rsidRDefault="009C6BF8" w:rsidP="00174F7B">
      <w:pPr>
        <w:spacing w:afterLines="5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正文：</w:t>
      </w:r>
    </w:p>
    <w:p w:rsidR="00612551" w:rsidRPr="00174F7B" w:rsidRDefault="00536720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9月21日，爱驰亿维与</w:t>
      </w:r>
      <w:r w:rsidR="00E401BD" w:rsidRPr="00174F7B">
        <w:rPr>
          <w:rFonts w:ascii="微软雅黑" w:eastAsia="微软雅黑" w:hAnsi="微软雅黑"/>
          <w:sz w:val="24"/>
          <w:szCs w:val="24"/>
        </w:rPr>
        <w:t>星星充电</w:t>
      </w:r>
      <w:r w:rsidR="00E401BD" w:rsidRPr="00174F7B">
        <w:rPr>
          <w:rFonts w:ascii="微软雅黑" w:eastAsia="微软雅黑" w:hAnsi="微软雅黑" w:hint="eastAsia"/>
          <w:sz w:val="24"/>
          <w:szCs w:val="24"/>
        </w:rPr>
        <w:t>在江苏省常州市万帮新能源投资集团有限公司</w:t>
      </w:r>
      <w:r w:rsidR="00E401BD" w:rsidRPr="00174F7B">
        <w:rPr>
          <w:rFonts w:ascii="微软雅黑" w:eastAsia="微软雅黑" w:hAnsi="微软雅黑"/>
          <w:sz w:val="24"/>
          <w:szCs w:val="24"/>
        </w:rPr>
        <w:t>总部举行战略合作签约</w:t>
      </w:r>
      <w:bookmarkStart w:id="0" w:name="_GoBack"/>
      <w:bookmarkEnd w:id="0"/>
      <w:r w:rsidR="00E401BD" w:rsidRPr="00174F7B">
        <w:rPr>
          <w:rFonts w:ascii="微软雅黑" w:eastAsia="微软雅黑" w:hAnsi="微软雅黑"/>
          <w:sz w:val="24"/>
          <w:szCs w:val="24"/>
        </w:rPr>
        <w:t>仪式</w:t>
      </w:r>
      <w:r w:rsidR="00E401BD" w:rsidRPr="00174F7B">
        <w:rPr>
          <w:rFonts w:ascii="微软雅黑" w:eastAsia="微软雅黑" w:hAnsi="微软雅黑" w:hint="eastAsia"/>
          <w:sz w:val="24"/>
          <w:szCs w:val="24"/>
        </w:rPr>
        <w:t>。万帮新能源投资集团、星星充电董事长邵丹薇、</w:t>
      </w:r>
      <w:r w:rsidR="00722F86" w:rsidRPr="00174F7B">
        <w:rPr>
          <w:rFonts w:ascii="微软雅黑" w:eastAsia="微软雅黑" w:hAnsi="微软雅黑"/>
          <w:sz w:val="24"/>
          <w:szCs w:val="24"/>
        </w:rPr>
        <w:t>江西</w:t>
      </w:r>
      <w:r w:rsidRPr="00174F7B">
        <w:rPr>
          <w:rFonts w:ascii="微软雅黑" w:eastAsia="微软雅黑" w:hAnsi="微软雅黑" w:hint="eastAsia"/>
          <w:sz w:val="24"/>
          <w:szCs w:val="24"/>
        </w:rPr>
        <w:t>爱驰亿维</w:t>
      </w:r>
      <w:r w:rsidRPr="00174F7B">
        <w:rPr>
          <w:rFonts w:ascii="微软雅黑" w:eastAsia="微软雅黑" w:hAnsi="微软雅黑"/>
          <w:sz w:val="24"/>
          <w:szCs w:val="24"/>
        </w:rPr>
        <w:t>实业有限公司联合创始人</w:t>
      </w:r>
      <w:r w:rsidRPr="00174F7B">
        <w:rPr>
          <w:rFonts w:ascii="微软雅黑" w:eastAsia="微软雅黑" w:hAnsi="微软雅黑" w:hint="eastAsia"/>
          <w:sz w:val="24"/>
          <w:szCs w:val="24"/>
        </w:rPr>
        <w:t>兼</w:t>
      </w:r>
      <w:r w:rsidRPr="00174F7B">
        <w:rPr>
          <w:rFonts w:ascii="微软雅黑" w:eastAsia="微软雅黑" w:hAnsi="微软雅黑"/>
          <w:sz w:val="24"/>
          <w:szCs w:val="24"/>
        </w:rPr>
        <w:t>总裁</w:t>
      </w:r>
      <w:r w:rsidRPr="00174F7B">
        <w:rPr>
          <w:rFonts w:ascii="微软雅黑" w:eastAsia="微软雅黑" w:hAnsi="微软雅黑" w:hint="eastAsia"/>
          <w:sz w:val="24"/>
          <w:szCs w:val="24"/>
        </w:rPr>
        <w:t>付强及双方领导</w:t>
      </w:r>
      <w:r w:rsidR="006D75C3" w:rsidRPr="00174F7B">
        <w:rPr>
          <w:rFonts w:ascii="微软雅黑" w:eastAsia="微软雅黑" w:hAnsi="微软雅黑" w:hint="eastAsia"/>
          <w:sz w:val="24"/>
          <w:szCs w:val="24"/>
        </w:rPr>
        <w:t>共同</w:t>
      </w:r>
      <w:r w:rsidRPr="00174F7B">
        <w:rPr>
          <w:rFonts w:ascii="微软雅黑" w:eastAsia="微软雅黑" w:hAnsi="微软雅黑" w:hint="eastAsia"/>
          <w:sz w:val="24"/>
          <w:szCs w:val="24"/>
        </w:rPr>
        <w:t>出席</w:t>
      </w:r>
      <w:r w:rsidR="006D75C3" w:rsidRPr="00174F7B">
        <w:rPr>
          <w:rFonts w:ascii="微软雅黑" w:eastAsia="微软雅黑" w:hAnsi="微软雅黑" w:hint="eastAsia"/>
          <w:sz w:val="24"/>
          <w:szCs w:val="24"/>
        </w:rPr>
        <w:t>，并见证了</w:t>
      </w:r>
      <w:r w:rsidRPr="00174F7B">
        <w:rPr>
          <w:rFonts w:ascii="微软雅黑" w:eastAsia="微软雅黑" w:hAnsi="微软雅黑" w:hint="eastAsia"/>
          <w:sz w:val="24"/>
          <w:szCs w:val="24"/>
        </w:rPr>
        <w:t>本次签约仪式。</w:t>
      </w:r>
    </w:p>
    <w:p w:rsidR="009C6BF8" w:rsidRPr="00174F7B" w:rsidRDefault="006D75C3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双方此次携手，</w:t>
      </w:r>
      <w:r w:rsidR="00536720" w:rsidRPr="00174F7B">
        <w:rPr>
          <w:rFonts w:ascii="微软雅黑" w:eastAsia="微软雅黑" w:hAnsi="微软雅黑" w:hint="eastAsia"/>
          <w:sz w:val="24"/>
          <w:szCs w:val="24"/>
        </w:rPr>
        <w:t>将共同探讨电动汽车营销模式、智能化网络化发展新趋势，推动电动汽车的普及应用和产业发展新生态。同时，就充电服务、销售、售后</w:t>
      </w:r>
      <w:r w:rsidR="00536720" w:rsidRPr="00174F7B">
        <w:rPr>
          <w:rFonts w:ascii="微软雅黑" w:eastAsia="微软雅黑" w:hAnsi="微软雅黑"/>
          <w:sz w:val="24"/>
          <w:szCs w:val="24"/>
        </w:rPr>
        <w:t>等层面展开深入合作，</w:t>
      </w:r>
      <w:r w:rsidR="00536720" w:rsidRPr="00174F7B">
        <w:rPr>
          <w:rFonts w:ascii="微软雅黑" w:eastAsia="微软雅黑" w:hAnsi="微软雅黑" w:hint="eastAsia"/>
          <w:sz w:val="24"/>
          <w:szCs w:val="24"/>
        </w:rPr>
        <w:t>让新能源汽车消费者在享受出行乐趣的同时享受到更优、更佳、更完美的产品体验。</w:t>
      </w:r>
    </w:p>
    <w:p w:rsidR="009C6BF8" w:rsidRPr="00174F7B" w:rsidRDefault="000F6558" w:rsidP="00174F7B">
      <w:pPr>
        <w:spacing w:afterLines="5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3512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21130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F8" w:rsidRPr="00174F7B" w:rsidRDefault="00536720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/>
          <w:sz w:val="24"/>
          <w:szCs w:val="24"/>
        </w:rPr>
        <w:t>在新能源汽车市场，中国目前已超越美国成为全球新能源汽车产品销售第一</w:t>
      </w:r>
      <w:r w:rsidRPr="00174F7B">
        <w:rPr>
          <w:rFonts w:ascii="微软雅黑" w:eastAsia="微软雅黑" w:hAnsi="微软雅黑"/>
          <w:sz w:val="24"/>
          <w:szCs w:val="24"/>
        </w:rPr>
        <w:lastRenderedPageBreak/>
        <w:t>大国。</w:t>
      </w:r>
      <w:r w:rsidRPr="00174F7B">
        <w:rPr>
          <w:rFonts w:ascii="微软雅黑" w:eastAsia="微软雅黑" w:hAnsi="微软雅黑" w:hint="eastAsia"/>
          <w:sz w:val="24"/>
          <w:szCs w:val="24"/>
        </w:rPr>
        <w:t>今年1-8月份，国内新能源车累计销售了超过25万台，同比增速41%，</w:t>
      </w:r>
      <w:r w:rsidRPr="00174F7B">
        <w:rPr>
          <w:rFonts w:ascii="微软雅黑" w:eastAsia="微软雅黑" w:hAnsi="微软雅黑"/>
          <w:sz w:val="24"/>
          <w:szCs w:val="24"/>
        </w:rPr>
        <w:t>且市场占有率仍在不断提高。此外诸多传统车企巨头也纷纷表示未来</w:t>
      </w:r>
      <w:r w:rsidRPr="00174F7B">
        <w:rPr>
          <w:rFonts w:ascii="微软雅黑" w:eastAsia="微软雅黑" w:hAnsi="微软雅黑" w:hint="eastAsia"/>
          <w:sz w:val="24"/>
          <w:szCs w:val="24"/>
        </w:rPr>
        <w:t>将会在所有产品线中投放新能源版本车型，并且伴随着《乘用车企业平均燃料消耗量与新能源汽车积分并行管理办法（征求意见稿）》正式发布、工信部正式启动研究燃油车退出时间表计划，从市场导向、企业发展、法律法规等诸多角度可以看出未来新能源车型将成为主流。</w:t>
      </w:r>
    </w:p>
    <w:p w:rsidR="009C6BF8" w:rsidRPr="00174F7B" w:rsidRDefault="00536720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/>
          <w:sz w:val="24"/>
          <w:szCs w:val="24"/>
        </w:rPr>
        <w:t>但在新能源汽车市场不断走强不断壮大的同时，新能源车型在日常使用中的问题也随之放大</w:t>
      </w:r>
      <w:r w:rsidR="00612551" w:rsidRPr="00174F7B">
        <w:rPr>
          <w:rFonts w:ascii="微软雅黑" w:eastAsia="微软雅黑" w:hAnsi="微软雅黑"/>
          <w:sz w:val="24"/>
          <w:szCs w:val="24"/>
        </w:rPr>
        <w:t>。在日常用车</w:t>
      </w:r>
      <w:r w:rsidRPr="00174F7B">
        <w:rPr>
          <w:rFonts w:ascii="微软雅黑" w:eastAsia="微软雅黑" w:hAnsi="微软雅黑"/>
          <w:sz w:val="24"/>
          <w:szCs w:val="24"/>
        </w:rPr>
        <w:t>中这些问题也极大的降低车主的用车体验。</w:t>
      </w:r>
    </w:p>
    <w:p w:rsidR="009D7811" w:rsidRPr="00174F7B" w:rsidRDefault="009D7811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9D7811" w:rsidRPr="00174F7B" w:rsidRDefault="009D7811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而此次双方</w:t>
      </w:r>
      <w:r w:rsidRPr="00174F7B">
        <w:rPr>
          <w:rFonts w:ascii="微软雅黑" w:eastAsia="微软雅黑" w:hAnsi="微软雅黑"/>
          <w:sz w:val="24"/>
          <w:szCs w:val="24"/>
        </w:rPr>
        <w:t>强强联手，正是基于</w:t>
      </w:r>
      <w:r w:rsidRPr="00174F7B">
        <w:rPr>
          <w:rFonts w:ascii="微软雅黑" w:eastAsia="微软雅黑" w:hAnsi="微软雅黑" w:hint="eastAsia"/>
          <w:sz w:val="24"/>
          <w:szCs w:val="24"/>
        </w:rPr>
        <w:t>消费者的角度出发，解决客户忧虑，全方位角度解决消费者日常用车生活中的痛点、难点</w:t>
      </w:r>
      <w:r w:rsidR="00E46EAC" w:rsidRPr="00174F7B">
        <w:rPr>
          <w:rFonts w:ascii="微软雅黑" w:eastAsia="微软雅黑" w:hAnsi="微软雅黑" w:hint="eastAsia"/>
          <w:sz w:val="24"/>
          <w:szCs w:val="24"/>
        </w:rPr>
        <w:t>，</w:t>
      </w:r>
      <w:r w:rsidRPr="00174F7B">
        <w:rPr>
          <w:rFonts w:ascii="微软雅黑" w:eastAsia="微软雅黑" w:hAnsi="微软雅黑" w:hint="eastAsia"/>
          <w:sz w:val="24"/>
          <w:szCs w:val="24"/>
        </w:rPr>
        <w:t>提高用车体验。同时，推动电动汽车的普及应用和产业发展新生态，推进城市可持续发展，最终实现绿色出行。</w:t>
      </w:r>
    </w:p>
    <w:p w:rsidR="009D7811" w:rsidRPr="00174F7B" w:rsidRDefault="009D7811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0F6558" w:rsidRPr="00174F7B" w:rsidRDefault="009D7811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在</w:t>
      </w:r>
      <w:r w:rsidR="00536720" w:rsidRPr="00174F7B">
        <w:rPr>
          <w:rFonts w:ascii="微软雅黑" w:eastAsia="微软雅黑" w:hAnsi="微软雅黑" w:hint="eastAsia"/>
          <w:sz w:val="24"/>
          <w:szCs w:val="24"/>
        </w:rPr>
        <w:t>签约现场</w:t>
      </w:r>
      <w:r w:rsidR="00E46EAC" w:rsidRPr="00174F7B">
        <w:rPr>
          <w:rFonts w:ascii="微软雅黑" w:eastAsia="微软雅黑" w:hAnsi="微软雅黑" w:hint="eastAsia"/>
          <w:sz w:val="24"/>
          <w:szCs w:val="24"/>
        </w:rPr>
        <w:t>，</w:t>
      </w:r>
      <w:r w:rsidRPr="00174F7B">
        <w:rPr>
          <w:rFonts w:ascii="微软雅黑" w:eastAsia="微软雅黑" w:hAnsi="微软雅黑" w:hint="eastAsia"/>
          <w:sz w:val="24"/>
          <w:szCs w:val="24"/>
        </w:rPr>
        <w:t>爱驰亿维</w:t>
      </w:r>
      <w:r w:rsidRPr="00174F7B">
        <w:rPr>
          <w:rFonts w:ascii="微软雅黑" w:eastAsia="微软雅黑" w:hAnsi="微软雅黑"/>
          <w:sz w:val="24"/>
          <w:szCs w:val="24"/>
        </w:rPr>
        <w:t>实业有限公司联合创始人</w:t>
      </w:r>
      <w:r w:rsidRPr="00174F7B">
        <w:rPr>
          <w:rFonts w:ascii="微软雅黑" w:eastAsia="微软雅黑" w:hAnsi="微软雅黑" w:hint="eastAsia"/>
          <w:sz w:val="24"/>
          <w:szCs w:val="24"/>
        </w:rPr>
        <w:t>兼</w:t>
      </w:r>
      <w:r w:rsidRPr="00174F7B">
        <w:rPr>
          <w:rFonts w:ascii="微软雅黑" w:eastAsia="微软雅黑" w:hAnsi="微软雅黑"/>
          <w:sz w:val="24"/>
          <w:szCs w:val="24"/>
        </w:rPr>
        <w:t>总裁</w:t>
      </w:r>
      <w:r w:rsidRPr="00174F7B">
        <w:rPr>
          <w:rFonts w:ascii="微软雅黑" w:eastAsia="微软雅黑" w:hAnsi="微软雅黑" w:hint="eastAsia"/>
          <w:sz w:val="24"/>
          <w:szCs w:val="24"/>
        </w:rPr>
        <w:t>付强先生</w:t>
      </w:r>
      <w:r w:rsidR="00536720" w:rsidRPr="00174F7B">
        <w:rPr>
          <w:rFonts w:ascii="微软雅黑" w:eastAsia="微软雅黑" w:hAnsi="微软雅黑" w:hint="eastAsia"/>
          <w:sz w:val="24"/>
          <w:szCs w:val="24"/>
        </w:rPr>
        <w:t>表示：“</w:t>
      </w:r>
      <w:r w:rsidR="000F6558" w:rsidRPr="00174F7B">
        <w:rPr>
          <w:rFonts w:ascii="微软雅黑" w:eastAsia="微软雅黑" w:hAnsi="微软雅黑" w:hint="eastAsia"/>
          <w:sz w:val="24"/>
          <w:szCs w:val="24"/>
        </w:rPr>
        <w:t>爱驰亿维是</w:t>
      </w:r>
      <w:r w:rsidR="00E401BD" w:rsidRPr="00174F7B">
        <w:rPr>
          <w:rFonts w:ascii="微软雅黑" w:eastAsia="微软雅黑" w:hAnsi="微软雅黑" w:hint="eastAsia"/>
          <w:sz w:val="24"/>
          <w:szCs w:val="24"/>
        </w:rPr>
        <w:t>新能源行业新军，星</w:t>
      </w:r>
      <w:r w:rsidR="00E401BD" w:rsidRPr="00174F7B">
        <w:rPr>
          <w:rFonts w:ascii="微软雅黑" w:eastAsia="微软雅黑" w:hAnsi="微软雅黑"/>
          <w:sz w:val="24"/>
          <w:szCs w:val="24"/>
        </w:rPr>
        <w:t>星充电</w:t>
      </w:r>
      <w:r w:rsidRPr="00174F7B">
        <w:rPr>
          <w:rFonts w:ascii="微软雅黑" w:eastAsia="微软雅黑" w:hAnsi="微软雅黑" w:hint="eastAsia"/>
          <w:sz w:val="24"/>
          <w:szCs w:val="24"/>
        </w:rPr>
        <w:t>则在这个行业深耕已久。未来我们希望中国在汽车</w:t>
      </w:r>
      <w:r w:rsidR="00EB4D31" w:rsidRPr="00174F7B">
        <w:rPr>
          <w:rFonts w:ascii="微软雅黑" w:eastAsia="微软雅黑" w:hAnsi="微软雅黑" w:hint="eastAsia"/>
          <w:sz w:val="24"/>
          <w:szCs w:val="24"/>
        </w:rPr>
        <w:t>产业</w:t>
      </w:r>
      <w:r w:rsidRPr="00174F7B">
        <w:rPr>
          <w:rFonts w:ascii="微软雅黑" w:eastAsia="微软雅黑" w:hAnsi="微软雅黑" w:hint="eastAsia"/>
          <w:sz w:val="24"/>
          <w:szCs w:val="24"/>
        </w:rPr>
        <w:t>这一轮机遇中，能够齐心协力的把我们的汽车行业做上去</w:t>
      </w:r>
      <w:r w:rsidR="00EB4D31" w:rsidRPr="00174F7B">
        <w:rPr>
          <w:rFonts w:ascii="微软雅黑" w:eastAsia="微软雅黑" w:hAnsi="微软雅黑" w:hint="eastAsia"/>
          <w:sz w:val="24"/>
          <w:szCs w:val="24"/>
        </w:rPr>
        <w:t>。在面向未来的新能源出行解决方案方面，积极参与发挥各自优势，整合协作，为客户提供之前从未想到的解决方案，一起携手</w:t>
      </w:r>
      <w:r w:rsidRPr="00174F7B">
        <w:rPr>
          <w:rFonts w:ascii="微软雅黑" w:eastAsia="微软雅黑" w:hAnsi="微软雅黑" w:hint="eastAsia"/>
          <w:sz w:val="24"/>
          <w:szCs w:val="24"/>
        </w:rPr>
        <w:t>做到世界领域</w:t>
      </w:r>
      <w:r w:rsidR="00E46EAC" w:rsidRPr="00174F7B">
        <w:rPr>
          <w:rFonts w:ascii="微软雅黑" w:eastAsia="微软雅黑" w:hAnsi="微软雅黑" w:hint="eastAsia"/>
          <w:sz w:val="24"/>
          <w:szCs w:val="24"/>
        </w:rPr>
        <w:t>。</w:t>
      </w:r>
      <w:r w:rsidR="000F6558" w:rsidRPr="00174F7B">
        <w:rPr>
          <w:rFonts w:ascii="微软雅黑" w:eastAsia="微软雅黑" w:hAnsi="微软雅黑" w:hint="eastAsia"/>
          <w:sz w:val="24"/>
          <w:szCs w:val="24"/>
        </w:rPr>
        <w:t>”</w:t>
      </w:r>
    </w:p>
    <w:p w:rsidR="00EB4D31" w:rsidRPr="00174F7B" w:rsidRDefault="00EB4D31" w:rsidP="00174F7B">
      <w:pPr>
        <w:spacing w:afterLines="50"/>
        <w:rPr>
          <w:rFonts w:ascii="微软雅黑" w:eastAsia="微软雅黑" w:hAnsi="微软雅黑"/>
          <w:sz w:val="24"/>
          <w:szCs w:val="24"/>
        </w:rPr>
      </w:pPr>
    </w:p>
    <w:p w:rsidR="00536720" w:rsidRPr="00174F7B" w:rsidRDefault="00E46EAC" w:rsidP="00174F7B">
      <w:pPr>
        <w:spacing w:afterLines="5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35159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211414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720" w:rsidRPr="00174F7B" w:rsidRDefault="00536720" w:rsidP="00174F7B">
      <w:pPr>
        <w:spacing w:afterLines="5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74F7B">
        <w:rPr>
          <w:rFonts w:ascii="微软雅黑" w:eastAsia="微软雅黑" w:hAnsi="微软雅黑" w:hint="eastAsia"/>
          <w:sz w:val="24"/>
          <w:szCs w:val="24"/>
        </w:rPr>
        <w:t>双方</w:t>
      </w:r>
      <w:r w:rsidR="00E46EAC" w:rsidRPr="00174F7B">
        <w:rPr>
          <w:rFonts w:ascii="微软雅黑" w:eastAsia="微软雅黑" w:hAnsi="微软雅黑" w:hint="eastAsia"/>
          <w:sz w:val="24"/>
          <w:szCs w:val="24"/>
        </w:rPr>
        <w:t>除了</w:t>
      </w:r>
      <w:r w:rsidRPr="00174F7B">
        <w:rPr>
          <w:rFonts w:ascii="微软雅黑" w:eastAsia="微软雅黑" w:hAnsi="微软雅黑" w:hint="eastAsia"/>
          <w:sz w:val="24"/>
          <w:szCs w:val="24"/>
        </w:rPr>
        <w:t>将就充电服务、销售、售后</w:t>
      </w:r>
      <w:r w:rsidRPr="00174F7B">
        <w:rPr>
          <w:rFonts w:ascii="微软雅黑" w:eastAsia="微软雅黑" w:hAnsi="微软雅黑"/>
          <w:sz w:val="24"/>
          <w:szCs w:val="24"/>
        </w:rPr>
        <w:t>等层面展开深入合作外，</w:t>
      </w:r>
      <w:r w:rsidR="00612551" w:rsidRPr="00174F7B">
        <w:rPr>
          <w:rFonts w:ascii="微软雅黑" w:eastAsia="微软雅黑" w:hAnsi="微软雅黑"/>
          <w:sz w:val="24"/>
          <w:szCs w:val="24"/>
        </w:rPr>
        <w:t>未来，</w:t>
      </w:r>
      <w:r w:rsidRPr="00174F7B">
        <w:rPr>
          <w:rFonts w:ascii="微软雅黑" w:eastAsia="微软雅黑" w:hAnsi="微软雅黑"/>
          <w:sz w:val="24"/>
          <w:szCs w:val="24"/>
        </w:rPr>
        <w:t>还将</w:t>
      </w:r>
      <w:r w:rsidRPr="00174F7B">
        <w:rPr>
          <w:rFonts w:ascii="微软雅黑" w:eastAsia="微软雅黑" w:hAnsi="微软雅黑" w:hint="eastAsia"/>
          <w:sz w:val="24"/>
          <w:szCs w:val="24"/>
        </w:rPr>
        <w:t>共同研究市场需求及发展趋势进行探讨，</w:t>
      </w:r>
      <w:r w:rsidRPr="00174F7B">
        <w:rPr>
          <w:rFonts w:ascii="微软雅黑" w:eastAsia="微软雅黑" w:hAnsi="微软雅黑"/>
          <w:sz w:val="24"/>
          <w:szCs w:val="24"/>
        </w:rPr>
        <w:t>并在</w:t>
      </w:r>
      <w:r w:rsidRPr="00174F7B">
        <w:rPr>
          <w:rFonts w:ascii="微软雅黑" w:eastAsia="微软雅黑" w:hAnsi="微软雅黑" w:hint="eastAsia"/>
          <w:sz w:val="24"/>
          <w:szCs w:val="24"/>
        </w:rPr>
        <w:t>现有资源</w:t>
      </w:r>
      <w:r w:rsidRPr="00174F7B">
        <w:rPr>
          <w:rFonts w:ascii="微软雅黑" w:eastAsia="微软雅黑" w:hAnsi="微软雅黑"/>
          <w:sz w:val="24"/>
          <w:szCs w:val="24"/>
        </w:rPr>
        <w:t>的基础上</w:t>
      </w:r>
      <w:r w:rsidRPr="00174F7B">
        <w:rPr>
          <w:rFonts w:ascii="微软雅黑" w:eastAsia="微软雅黑" w:hAnsi="微软雅黑" w:hint="eastAsia"/>
          <w:sz w:val="24"/>
          <w:szCs w:val="24"/>
        </w:rPr>
        <w:t>进行</w:t>
      </w:r>
      <w:r w:rsidRPr="00174F7B">
        <w:rPr>
          <w:rFonts w:ascii="微软雅黑" w:eastAsia="微软雅黑" w:hAnsi="微软雅黑"/>
          <w:sz w:val="24"/>
          <w:szCs w:val="24"/>
        </w:rPr>
        <w:t>改造</w:t>
      </w:r>
      <w:r w:rsidRPr="00174F7B">
        <w:rPr>
          <w:rFonts w:ascii="微软雅黑" w:eastAsia="微软雅黑" w:hAnsi="微软雅黑" w:hint="eastAsia"/>
          <w:sz w:val="24"/>
          <w:szCs w:val="24"/>
        </w:rPr>
        <w:t>升级，</w:t>
      </w:r>
      <w:r w:rsidRPr="00174F7B">
        <w:rPr>
          <w:rFonts w:ascii="微软雅黑" w:eastAsia="微软雅黑" w:hAnsi="微软雅黑"/>
          <w:sz w:val="24"/>
          <w:szCs w:val="24"/>
        </w:rPr>
        <w:t>带动就业及服务的转型。</w:t>
      </w:r>
      <w:r w:rsidRPr="00174F7B">
        <w:rPr>
          <w:rFonts w:ascii="微软雅黑" w:eastAsia="微软雅黑" w:hAnsi="微软雅黑" w:hint="eastAsia"/>
          <w:sz w:val="24"/>
          <w:szCs w:val="24"/>
        </w:rPr>
        <w:t>为培养新能源汽车领域的人才并建立行业优势</w:t>
      </w:r>
      <w:r w:rsidR="00E46EAC" w:rsidRPr="00174F7B">
        <w:rPr>
          <w:rFonts w:ascii="微软雅黑" w:eastAsia="微软雅黑" w:hAnsi="微软雅黑" w:hint="eastAsia"/>
          <w:sz w:val="24"/>
          <w:szCs w:val="24"/>
        </w:rPr>
        <w:t>，</w:t>
      </w:r>
      <w:r w:rsidRPr="00174F7B">
        <w:rPr>
          <w:rFonts w:ascii="微软雅黑" w:eastAsia="微软雅黑" w:hAnsi="微软雅黑" w:hint="eastAsia"/>
          <w:sz w:val="24"/>
          <w:szCs w:val="24"/>
        </w:rPr>
        <w:t>共同探讨和推动电动汽车的普及应用和产业发展新生态，实现节能环保的社会责任。</w:t>
      </w:r>
      <w:r w:rsidR="00601E30" w:rsidRPr="00174F7B">
        <w:rPr>
          <w:rFonts w:ascii="微软雅黑" w:eastAsia="微软雅黑" w:hAnsi="微软雅黑" w:hint="eastAsia"/>
          <w:sz w:val="24"/>
          <w:szCs w:val="24"/>
        </w:rPr>
        <w:t>除此之外，双方还或将在能源方面展开深度合作。</w:t>
      </w:r>
    </w:p>
    <w:p w:rsidR="009C6BF8" w:rsidRPr="00174F7B" w:rsidRDefault="009C6BF8" w:rsidP="00854155">
      <w:pPr>
        <w:spacing w:afterLines="50"/>
        <w:rPr>
          <w:rFonts w:ascii="微软雅黑" w:eastAsia="微软雅黑" w:hAnsi="微软雅黑"/>
          <w:sz w:val="24"/>
          <w:szCs w:val="24"/>
        </w:rPr>
      </w:pPr>
    </w:p>
    <w:sectPr w:rsidR="009C6BF8" w:rsidRPr="00174F7B" w:rsidSect="0085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BC" w:rsidRDefault="007007BC" w:rsidP="00536720">
      <w:r>
        <w:separator/>
      </w:r>
    </w:p>
  </w:endnote>
  <w:endnote w:type="continuationSeparator" w:id="1">
    <w:p w:rsidR="007007BC" w:rsidRDefault="007007BC" w:rsidP="0053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BC" w:rsidRDefault="007007BC" w:rsidP="00536720">
      <w:r>
        <w:separator/>
      </w:r>
    </w:p>
  </w:footnote>
  <w:footnote w:type="continuationSeparator" w:id="1">
    <w:p w:rsidR="007007BC" w:rsidRDefault="007007BC" w:rsidP="00536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F8"/>
    <w:rsid w:val="00084366"/>
    <w:rsid w:val="00097689"/>
    <w:rsid w:val="000F6558"/>
    <w:rsid w:val="00174F7B"/>
    <w:rsid w:val="001B2975"/>
    <w:rsid w:val="001C3815"/>
    <w:rsid w:val="002707A0"/>
    <w:rsid w:val="00273CFF"/>
    <w:rsid w:val="0036363A"/>
    <w:rsid w:val="004A36D9"/>
    <w:rsid w:val="00536720"/>
    <w:rsid w:val="005576E4"/>
    <w:rsid w:val="00601E30"/>
    <w:rsid w:val="00602A7B"/>
    <w:rsid w:val="00612551"/>
    <w:rsid w:val="006C02F9"/>
    <w:rsid w:val="006D75C3"/>
    <w:rsid w:val="007007BC"/>
    <w:rsid w:val="00722F86"/>
    <w:rsid w:val="00854155"/>
    <w:rsid w:val="008A3C35"/>
    <w:rsid w:val="008D54FA"/>
    <w:rsid w:val="008F38C4"/>
    <w:rsid w:val="009C6BF8"/>
    <w:rsid w:val="009D7811"/>
    <w:rsid w:val="009E0DDC"/>
    <w:rsid w:val="00A305D0"/>
    <w:rsid w:val="00A33176"/>
    <w:rsid w:val="00AE327E"/>
    <w:rsid w:val="00B67119"/>
    <w:rsid w:val="00BF5CE7"/>
    <w:rsid w:val="00C05ED5"/>
    <w:rsid w:val="00C310EE"/>
    <w:rsid w:val="00E401BD"/>
    <w:rsid w:val="00E46EAC"/>
    <w:rsid w:val="00EB4D31"/>
    <w:rsid w:val="00F06B18"/>
    <w:rsid w:val="00F443F2"/>
    <w:rsid w:val="00FA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7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7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65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6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F053-980A-495A-82EA-82C0B509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Puzzle_SHEN</dc:creator>
  <cp:lastModifiedBy>Windows 用户</cp:lastModifiedBy>
  <cp:revision>9</cp:revision>
  <dcterms:created xsi:type="dcterms:W3CDTF">2017-09-21T06:59:00Z</dcterms:created>
  <dcterms:modified xsi:type="dcterms:W3CDTF">2017-10-11T06:37:00Z</dcterms:modified>
</cp:coreProperties>
</file>