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Theme="minorHAnsi"/>
          <w:b/>
          <w:sz w:val="28"/>
          <w:szCs w:val="28"/>
        </w:rPr>
      </w:pPr>
      <w:r>
        <w:rPr>
          <w:rFonts w:hint="eastAsia" w:eastAsiaTheme="minorHAnsi"/>
          <w:b/>
          <w:sz w:val="28"/>
          <w:szCs w:val="28"/>
        </w:rPr>
        <w:t>国家、</w:t>
      </w:r>
      <w:r>
        <w:rPr>
          <w:rFonts w:eastAsiaTheme="minorHAnsi"/>
          <w:b/>
          <w:sz w:val="28"/>
          <w:szCs w:val="28"/>
        </w:rPr>
        <w:t>地方</w:t>
      </w:r>
      <w:r>
        <w:rPr>
          <w:rFonts w:hint="eastAsia" w:eastAsiaTheme="minorHAnsi"/>
          <w:b/>
          <w:sz w:val="28"/>
          <w:szCs w:val="28"/>
        </w:rPr>
        <w:t>新能源</w:t>
      </w:r>
      <w:r>
        <w:rPr>
          <w:rFonts w:eastAsiaTheme="minorHAnsi"/>
          <w:b/>
          <w:sz w:val="28"/>
          <w:szCs w:val="28"/>
        </w:rPr>
        <w:t>补贴政策</w:t>
      </w:r>
      <w:r>
        <w:rPr>
          <w:rFonts w:hint="eastAsia" w:eastAsiaTheme="minorHAnsi"/>
          <w:b/>
          <w:sz w:val="28"/>
          <w:szCs w:val="28"/>
        </w:rPr>
        <w:t>双双</w:t>
      </w:r>
      <w:r>
        <w:rPr>
          <w:rFonts w:eastAsiaTheme="minorHAnsi"/>
          <w:b/>
          <w:sz w:val="28"/>
          <w:szCs w:val="28"/>
        </w:rPr>
        <w:t>落地</w:t>
      </w:r>
    </w:p>
    <w:p>
      <w:pPr>
        <w:jc w:val="center"/>
        <w:rPr>
          <w:rFonts w:eastAsiaTheme="minorHAnsi"/>
          <w:b/>
          <w:sz w:val="28"/>
          <w:szCs w:val="28"/>
        </w:rPr>
      </w:pPr>
      <w:r>
        <w:rPr>
          <w:rFonts w:hint="eastAsia" w:eastAsiaTheme="minorHAnsi"/>
          <w:b/>
          <w:sz w:val="28"/>
          <w:szCs w:val="28"/>
        </w:rPr>
        <w:t>爱驰补贴</w:t>
      </w:r>
      <w:r>
        <w:rPr>
          <w:rFonts w:eastAsiaTheme="minorHAnsi"/>
          <w:b/>
          <w:sz w:val="28"/>
          <w:szCs w:val="28"/>
        </w:rPr>
        <w:t>不</w:t>
      </w:r>
      <w:r>
        <w:rPr>
          <w:rFonts w:hint="eastAsia" w:eastAsiaTheme="minorHAnsi"/>
          <w:b/>
          <w:sz w:val="28"/>
          <w:szCs w:val="28"/>
        </w:rPr>
        <w:t>退坡 携重磅权益回馈</w:t>
      </w:r>
      <w:r>
        <w:rPr>
          <w:rFonts w:eastAsiaTheme="minorHAnsi"/>
          <w:b/>
          <w:sz w:val="28"/>
          <w:szCs w:val="28"/>
        </w:rPr>
        <w:t>用户</w:t>
      </w:r>
    </w:p>
    <w:p>
      <w:pPr>
        <w:jc w:val="center"/>
        <w:rPr>
          <w:rFonts w:eastAsiaTheme="minorHAnsi"/>
          <w:b/>
          <w:sz w:val="28"/>
          <w:szCs w:val="28"/>
        </w:rPr>
      </w:pPr>
    </w:p>
    <w:p>
      <w:pPr>
        <w:rPr>
          <w:rFonts w:eastAsiaTheme="minorHAnsi"/>
          <w:sz w:val="24"/>
          <w:szCs w:val="24"/>
        </w:rPr>
      </w:pPr>
      <w:r>
        <w:rPr>
          <w:rFonts w:hint="eastAsia" w:eastAsiaTheme="minorHAnsi"/>
          <w:sz w:val="24"/>
          <w:szCs w:val="24"/>
        </w:rPr>
        <w:t>随着</w:t>
      </w:r>
      <w:r>
        <w:rPr>
          <w:rFonts w:eastAsiaTheme="minorHAnsi"/>
          <w:sz w:val="24"/>
          <w:szCs w:val="24"/>
        </w:rPr>
        <w:t>国内</w:t>
      </w:r>
      <w:r>
        <w:rPr>
          <w:rFonts w:hint="eastAsia" w:eastAsiaTheme="minorHAnsi"/>
          <w:sz w:val="24"/>
          <w:szCs w:val="24"/>
        </w:rPr>
        <w:t>新冠肺炎</w:t>
      </w:r>
      <w:r>
        <w:rPr>
          <w:rFonts w:eastAsiaTheme="minorHAnsi"/>
          <w:sz w:val="24"/>
          <w:szCs w:val="24"/>
        </w:rPr>
        <w:t>疫情形势的持续好转</w:t>
      </w:r>
      <w:r>
        <w:rPr>
          <w:rFonts w:hint="eastAsia" w:eastAsiaTheme="minorHAnsi"/>
          <w:sz w:val="24"/>
          <w:szCs w:val="24"/>
        </w:rPr>
        <w:t>和</w:t>
      </w:r>
      <w:r>
        <w:rPr>
          <w:rFonts w:eastAsiaTheme="minorHAnsi"/>
          <w:sz w:val="24"/>
          <w:szCs w:val="24"/>
        </w:rPr>
        <w:t>经济复苏，为重启汽车消费</w:t>
      </w:r>
      <w:r>
        <w:rPr>
          <w:rFonts w:hint="eastAsia" w:eastAsiaTheme="minorHAnsi"/>
          <w:sz w:val="24"/>
          <w:szCs w:val="24"/>
        </w:rPr>
        <w:t>，4月23日</w:t>
      </w:r>
      <w:r>
        <w:rPr>
          <w:rFonts w:eastAsiaTheme="minorHAnsi"/>
          <w:sz w:val="24"/>
          <w:szCs w:val="24"/>
        </w:rPr>
        <w:t>，</w:t>
      </w:r>
      <w:r>
        <w:rPr>
          <w:rFonts w:hint="eastAsia" w:eastAsiaTheme="minorHAnsi"/>
          <w:sz w:val="24"/>
          <w:szCs w:val="24"/>
        </w:rPr>
        <w:t>四部委发布《关于完善新能源汽车推广应用财政补贴政策的通知》，宣布</w:t>
      </w:r>
      <w:r>
        <w:rPr>
          <w:rFonts w:eastAsiaTheme="minorHAnsi"/>
          <w:sz w:val="24"/>
          <w:szCs w:val="24"/>
        </w:rPr>
        <w:t>新能源汽车补贴延续，这也</w:t>
      </w:r>
      <w:r>
        <w:rPr>
          <w:rFonts w:hint="eastAsia" w:eastAsiaTheme="minorHAnsi"/>
          <w:sz w:val="24"/>
          <w:szCs w:val="24"/>
        </w:rPr>
        <w:t>给</w:t>
      </w:r>
      <w:r>
        <w:rPr>
          <w:rFonts w:eastAsiaTheme="minorHAnsi"/>
          <w:sz w:val="24"/>
          <w:szCs w:val="24"/>
        </w:rPr>
        <w:t>新能源企业</w:t>
      </w:r>
      <w:r>
        <w:rPr>
          <w:rFonts w:hint="eastAsia" w:eastAsiaTheme="minorHAnsi"/>
          <w:sz w:val="24"/>
          <w:szCs w:val="24"/>
        </w:rPr>
        <w:t>恢复</w:t>
      </w:r>
      <w:r>
        <w:rPr>
          <w:rFonts w:eastAsiaTheme="minorHAnsi"/>
          <w:sz w:val="24"/>
          <w:szCs w:val="24"/>
        </w:rPr>
        <w:t>和蓄能带来新的机遇。</w:t>
      </w:r>
      <w:r>
        <w:rPr>
          <w:rFonts w:hint="eastAsia" w:eastAsiaTheme="minorHAnsi"/>
          <w:sz w:val="24"/>
          <w:szCs w:val="24"/>
        </w:rPr>
        <w:t>随着补贴</w:t>
      </w:r>
      <w:r>
        <w:rPr>
          <w:rFonts w:eastAsiaTheme="minorHAnsi"/>
          <w:sz w:val="24"/>
          <w:szCs w:val="24"/>
        </w:rPr>
        <w:t>政策的</w:t>
      </w:r>
      <w:r>
        <w:rPr>
          <w:rFonts w:hint="eastAsia" w:eastAsiaTheme="minorHAnsi"/>
          <w:sz w:val="24"/>
          <w:szCs w:val="24"/>
        </w:rPr>
        <w:t>公布</w:t>
      </w:r>
      <w:r>
        <w:rPr>
          <w:rFonts w:eastAsiaTheme="minorHAnsi"/>
          <w:sz w:val="24"/>
          <w:szCs w:val="24"/>
        </w:rPr>
        <w:t>，</w:t>
      </w:r>
      <w:r>
        <w:rPr>
          <w:rFonts w:hint="eastAsia" w:eastAsiaTheme="minorHAnsi"/>
          <w:sz w:val="24"/>
          <w:szCs w:val="24"/>
        </w:rPr>
        <w:t>上海市政府重点围绕</w:t>
      </w:r>
      <w:r>
        <w:rPr>
          <w:rFonts w:eastAsiaTheme="minorHAnsi"/>
          <w:sz w:val="24"/>
          <w:szCs w:val="24"/>
        </w:rPr>
        <w:t>6个方面制定了促进本市汽车消费若干政策</w:t>
      </w:r>
      <w:r>
        <w:rPr>
          <w:rFonts w:hint="eastAsia" w:eastAsiaTheme="minorHAnsi"/>
          <w:sz w:val="24"/>
          <w:szCs w:val="24"/>
        </w:rPr>
        <w:t>，因地制宜促进汽车行业健康发展。</w:t>
      </w:r>
    </w:p>
    <w:p>
      <w:pPr>
        <w:rPr>
          <w:rFonts w:eastAsiaTheme="minorHAnsi"/>
          <w:sz w:val="24"/>
          <w:szCs w:val="24"/>
        </w:rPr>
      </w:pPr>
    </w:p>
    <w:p>
      <w:pPr>
        <w:rPr>
          <w:rFonts w:eastAsiaTheme="minorHAnsi"/>
          <w:sz w:val="24"/>
          <w:szCs w:val="24"/>
        </w:rPr>
      </w:pPr>
      <w:r>
        <w:rPr>
          <w:rFonts w:hint="eastAsia" w:eastAsiaTheme="minorHAnsi"/>
          <w:sz w:val="24"/>
          <w:szCs w:val="24"/>
        </w:rPr>
        <w:t>依照国务院常务会议确立的要求，《通知》将新能源汽车推广应用财政补贴政策实施期限延长至</w:t>
      </w:r>
      <w:r>
        <w:rPr>
          <w:rFonts w:eastAsiaTheme="minorHAnsi"/>
          <w:sz w:val="24"/>
          <w:szCs w:val="24"/>
        </w:rPr>
        <w:t>2022年底，并平缓补贴退坡力度和节奏，原则上2020-2022年补贴标准分别在上一年基础上退坡10%、20%、30%。</w:t>
      </w:r>
      <w:r>
        <w:rPr>
          <w:rFonts w:hint="eastAsia" w:eastAsiaTheme="minorHAnsi"/>
          <w:sz w:val="24"/>
          <w:szCs w:val="24"/>
        </w:rPr>
        <w:t>在《上海市关于促进汽车消费的若干意见》中，针对促新能源汽车</w:t>
      </w:r>
      <w:r>
        <w:rPr>
          <w:rFonts w:eastAsiaTheme="minorHAnsi"/>
          <w:sz w:val="24"/>
          <w:szCs w:val="24"/>
        </w:rPr>
        <w:t>消费</w:t>
      </w:r>
      <w:r>
        <w:rPr>
          <w:rFonts w:hint="eastAsia" w:eastAsiaTheme="minorHAnsi"/>
          <w:sz w:val="24"/>
          <w:szCs w:val="24"/>
        </w:rPr>
        <w:t>政策主要包括</w:t>
      </w:r>
      <w:r>
        <w:rPr>
          <w:rFonts w:eastAsiaTheme="minorHAnsi"/>
          <w:sz w:val="24"/>
          <w:szCs w:val="24"/>
        </w:rPr>
        <w:t>对购买新能源汽车的消费者给予5000元“充电补助”</w:t>
      </w:r>
      <w:r>
        <w:rPr>
          <w:rFonts w:hint="eastAsia" w:eastAsiaTheme="minorHAnsi"/>
          <w:sz w:val="24"/>
          <w:szCs w:val="24"/>
        </w:rPr>
        <w:t>、</w:t>
      </w:r>
      <w:r>
        <w:rPr>
          <w:rFonts w:eastAsiaTheme="minorHAnsi"/>
          <w:sz w:val="24"/>
          <w:szCs w:val="24"/>
        </w:rPr>
        <w:t>扩大新能源汽车应用规模</w:t>
      </w:r>
      <w:r>
        <w:rPr>
          <w:rFonts w:hint="eastAsia" w:eastAsiaTheme="minorHAnsi"/>
          <w:sz w:val="24"/>
          <w:szCs w:val="24"/>
        </w:rPr>
        <w:t>以及</w:t>
      </w:r>
      <w:r>
        <w:rPr>
          <w:rFonts w:eastAsiaTheme="minorHAnsi"/>
          <w:sz w:val="24"/>
          <w:szCs w:val="24"/>
        </w:rPr>
        <w:t>完善充（换）电基础设施配套</w:t>
      </w:r>
      <w:r>
        <w:rPr>
          <w:rFonts w:hint="eastAsia" w:eastAsiaTheme="minorHAnsi"/>
          <w:sz w:val="24"/>
          <w:szCs w:val="24"/>
        </w:rPr>
        <w:t>等</w:t>
      </w:r>
      <w:r>
        <w:rPr>
          <w:rFonts w:eastAsiaTheme="minorHAnsi"/>
          <w:sz w:val="24"/>
          <w:szCs w:val="24"/>
        </w:rPr>
        <w:t>措施。</w:t>
      </w:r>
    </w:p>
    <w:p>
      <w:pPr>
        <w:jc w:val="center"/>
        <w:rPr>
          <w:rFonts w:eastAsiaTheme="minorHAnsi"/>
          <w:sz w:val="24"/>
          <w:szCs w:val="24"/>
        </w:rPr>
      </w:pPr>
      <w:r>
        <w:rPr>
          <w:rFonts w:eastAsiaTheme="minorHAnsi"/>
          <w:sz w:val="24"/>
          <w:szCs w:val="24"/>
        </w:rPr>
        <w:drawing>
          <wp:inline distT="0" distB="0" distL="114300" distR="114300">
            <wp:extent cx="5267325" cy="3145155"/>
            <wp:effectExtent l="0" t="0" r="15875" b="4445"/>
            <wp:docPr id="5" name="图片 5" descr="企业微信截图_17f671ba-13c9-48f4-8638-eb1c7f49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企业微信截图_17f671ba-13c9-48f4-8638-eb1c7f492415"/>
                    <pic:cNvPicPr>
                      <a:picLocks noChangeAspect="1"/>
                    </pic:cNvPicPr>
                  </pic:nvPicPr>
                  <pic:blipFill>
                    <a:blip r:embed="rId4"/>
                    <a:stretch>
                      <a:fillRect/>
                    </a:stretch>
                  </pic:blipFill>
                  <pic:spPr>
                    <a:xfrm>
                      <a:off x="0" y="0"/>
                      <a:ext cx="5267325" cy="3145155"/>
                    </a:xfrm>
                    <a:prstGeom prst="rect">
                      <a:avLst/>
                    </a:prstGeom>
                  </pic:spPr>
                </pic:pic>
              </a:graphicData>
            </a:graphic>
          </wp:inline>
        </w:drawing>
      </w:r>
    </w:p>
    <w:p>
      <w:pPr>
        <w:rPr>
          <w:rFonts w:eastAsiaTheme="minorHAnsi"/>
          <w:sz w:val="24"/>
          <w:szCs w:val="24"/>
        </w:rPr>
      </w:pPr>
      <w:r>
        <w:rPr>
          <w:rFonts w:hint="eastAsia" w:eastAsiaTheme="minorHAnsi"/>
          <w:sz w:val="24"/>
          <w:szCs w:val="24"/>
        </w:rPr>
        <w:t>作为新势力造车企业</w:t>
      </w:r>
      <w:r>
        <w:rPr>
          <w:rFonts w:eastAsiaTheme="minorHAnsi"/>
          <w:sz w:val="24"/>
          <w:szCs w:val="24"/>
        </w:rPr>
        <w:t>，爱驰</w:t>
      </w:r>
      <w:r>
        <w:rPr>
          <w:rFonts w:hint="eastAsia" w:eastAsiaTheme="minorHAnsi"/>
          <w:sz w:val="24"/>
          <w:szCs w:val="24"/>
        </w:rPr>
        <w:t>汽车旗下首款量产车“新势代</w:t>
      </w:r>
      <w:r>
        <w:rPr>
          <w:rFonts w:eastAsiaTheme="minorHAnsi"/>
          <w:sz w:val="24"/>
          <w:szCs w:val="24"/>
        </w:rPr>
        <w:t>品质</w:t>
      </w:r>
      <w:r>
        <w:rPr>
          <w:rFonts w:hint="eastAsia" w:eastAsiaTheme="minorHAnsi"/>
          <w:sz w:val="24"/>
          <w:szCs w:val="24"/>
        </w:rPr>
        <w:t>SUV”爱驰</w:t>
      </w:r>
      <w:r>
        <w:rPr>
          <w:rFonts w:eastAsiaTheme="minorHAnsi"/>
          <w:sz w:val="24"/>
          <w:szCs w:val="24"/>
        </w:rPr>
        <w:t>U5</w:t>
      </w:r>
      <w:r>
        <w:rPr>
          <w:rFonts w:hint="eastAsia" w:eastAsiaTheme="minorHAnsi"/>
          <w:sz w:val="24"/>
          <w:szCs w:val="24"/>
        </w:rPr>
        <w:t>于2019年1</w:t>
      </w:r>
      <w:r>
        <w:rPr>
          <w:rFonts w:eastAsiaTheme="minorHAnsi"/>
          <w:sz w:val="24"/>
          <w:szCs w:val="24"/>
        </w:rPr>
        <w:t>2</w:t>
      </w:r>
      <w:r>
        <w:rPr>
          <w:rFonts w:hint="eastAsia" w:eastAsiaTheme="minorHAnsi"/>
          <w:sz w:val="24"/>
          <w:szCs w:val="24"/>
        </w:rPr>
        <w:t>月1</w:t>
      </w:r>
      <w:r>
        <w:rPr>
          <w:rFonts w:eastAsiaTheme="minorHAnsi"/>
          <w:sz w:val="24"/>
          <w:szCs w:val="24"/>
        </w:rPr>
        <w:t>9</w:t>
      </w:r>
      <w:r>
        <w:rPr>
          <w:rFonts w:hint="eastAsia" w:eastAsiaTheme="minorHAnsi"/>
          <w:sz w:val="24"/>
          <w:szCs w:val="24"/>
        </w:rPr>
        <w:t>日正式</w:t>
      </w:r>
      <w:r>
        <w:rPr>
          <w:rFonts w:eastAsiaTheme="minorHAnsi"/>
          <w:sz w:val="24"/>
          <w:szCs w:val="24"/>
        </w:rPr>
        <w:t>上市，新车补贴后售价为19.79</w:t>
      </w:r>
      <w:r>
        <w:rPr>
          <w:rFonts w:hint="eastAsia" w:eastAsiaTheme="minorHAnsi"/>
          <w:sz w:val="24"/>
          <w:szCs w:val="24"/>
        </w:rPr>
        <w:t>万</w:t>
      </w:r>
      <w:r>
        <w:rPr>
          <w:rFonts w:eastAsiaTheme="minorHAnsi"/>
          <w:sz w:val="24"/>
          <w:szCs w:val="24"/>
        </w:rPr>
        <w:t>-29.21万元</w:t>
      </w:r>
      <w:r>
        <w:rPr>
          <w:rFonts w:hint="eastAsia" w:eastAsiaTheme="minorHAnsi"/>
          <w:sz w:val="24"/>
          <w:szCs w:val="24"/>
        </w:rPr>
        <w:t>，自上市以来爱驰U5就</w:t>
      </w:r>
      <w:r>
        <w:rPr>
          <w:rFonts w:eastAsiaTheme="minorHAnsi"/>
          <w:sz w:val="24"/>
          <w:szCs w:val="24"/>
        </w:rPr>
        <w:t>深受</w:t>
      </w:r>
      <w:r>
        <w:rPr>
          <w:rFonts w:hint="eastAsia" w:eastAsiaTheme="minorHAnsi"/>
          <w:sz w:val="24"/>
          <w:szCs w:val="24"/>
        </w:rPr>
        <w:t>新势代</w:t>
      </w:r>
      <w:r>
        <w:rPr>
          <w:rFonts w:eastAsiaTheme="minorHAnsi"/>
          <w:sz w:val="24"/>
          <w:szCs w:val="24"/>
        </w:rPr>
        <w:t>群体的喜爱</w:t>
      </w:r>
      <w:r>
        <w:rPr>
          <w:rFonts w:hint="eastAsia" w:eastAsiaTheme="minorHAnsi"/>
          <w:sz w:val="24"/>
          <w:szCs w:val="24"/>
        </w:rPr>
        <w:t>和</w:t>
      </w:r>
      <w:r>
        <w:rPr>
          <w:rFonts w:eastAsiaTheme="minorHAnsi"/>
          <w:sz w:val="24"/>
          <w:szCs w:val="24"/>
        </w:rPr>
        <w:t>广泛关注。</w:t>
      </w:r>
      <w:r>
        <w:rPr>
          <w:rFonts w:hint="eastAsia" w:eastAsiaTheme="minorHAnsi"/>
          <w:sz w:val="24"/>
          <w:szCs w:val="24"/>
        </w:rPr>
        <w:t>本</w:t>
      </w:r>
      <w:r>
        <w:rPr>
          <w:rFonts w:eastAsiaTheme="minorHAnsi"/>
          <w:sz w:val="24"/>
          <w:szCs w:val="24"/>
        </w:rPr>
        <w:t>着以用户</w:t>
      </w:r>
      <w:r>
        <w:rPr>
          <w:rFonts w:hint="eastAsia" w:eastAsiaTheme="minorHAnsi"/>
          <w:sz w:val="24"/>
          <w:szCs w:val="24"/>
        </w:rPr>
        <w:t>为中心</w:t>
      </w:r>
      <w:r>
        <w:rPr>
          <w:rFonts w:eastAsiaTheme="minorHAnsi"/>
          <w:sz w:val="24"/>
          <w:szCs w:val="24"/>
        </w:rPr>
        <w:t>的理念，在新政还未出台前，爱驰汽车特推出直击人心的系列</w:t>
      </w:r>
      <w:bookmarkStart w:id="0" w:name="_GoBack"/>
      <w:bookmarkEnd w:id="0"/>
      <w:r>
        <w:rPr>
          <w:rFonts w:eastAsiaTheme="minorHAnsi"/>
          <w:sz w:val="24"/>
          <w:szCs w:val="24"/>
        </w:rPr>
        <w:t>用户伙伴</w:t>
      </w:r>
      <w:r>
        <w:rPr>
          <w:rFonts w:hint="eastAsia" w:eastAsiaTheme="minorHAnsi"/>
          <w:sz w:val="24"/>
          <w:szCs w:val="24"/>
        </w:rPr>
        <w:t>十大权益</w:t>
      </w:r>
      <w:r>
        <w:rPr>
          <w:rFonts w:eastAsiaTheme="minorHAnsi"/>
          <w:sz w:val="24"/>
          <w:szCs w:val="24"/>
        </w:rPr>
        <w:t>，</w:t>
      </w:r>
      <w:r>
        <w:rPr>
          <w:rFonts w:hint="eastAsia" w:eastAsiaTheme="minorHAnsi"/>
          <w:sz w:val="24"/>
          <w:szCs w:val="24"/>
        </w:rPr>
        <w:t>让爱驰U5成为</w:t>
      </w:r>
      <w:r>
        <w:rPr>
          <w:rFonts w:eastAsiaTheme="minorHAnsi"/>
          <w:sz w:val="24"/>
          <w:szCs w:val="24"/>
        </w:rPr>
        <w:t>一款让</w:t>
      </w:r>
      <w:r>
        <w:rPr>
          <w:rFonts w:hint="eastAsia" w:eastAsiaTheme="minorHAnsi"/>
          <w:sz w:val="24"/>
          <w:szCs w:val="24"/>
        </w:rPr>
        <w:t>用户买得起、用得省、开得爽的</w:t>
      </w:r>
      <w:r>
        <w:rPr>
          <w:rFonts w:eastAsiaTheme="minorHAnsi"/>
          <w:sz w:val="24"/>
          <w:szCs w:val="24"/>
        </w:rPr>
        <w:t>车型</w:t>
      </w:r>
      <w:r>
        <w:rPr>
          <w:rFonts w:hint="eastAsia" w:eastAsiaTheme="minorHAnsi"/>
          <w:sz w:val="24"/>
          <w:szCs w:val="24"/>
        </w:rPr>
        <w:t>。</w:t>
      </w:r>
    </w:p>
    <w:p>
      <w:pPr>
        <w:rPr>
          <w:rFonts w:eastAsiaTheme="minorHAnsi"/>
          <w:sz w:val="24"/>
          <w:szCs w:val="24"/>
        </w:rPr>
      </w:pPr>
      <w:r>
        <w:rPr>
          <w:rFonts w:eastAsiaTheme="minorHAnsi"/>
          <w:sz w:val="24"/>
          <w:szCs w:val="24"/>
        </w:rPr>
        <w:drawing>
          <wp:inline distT="0" distB="0" distL="0" distR="0">
            <wp:extent cx="5632450" cy="151447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650422" cy="1519188"/>
                    </a:xfrm>
                    <a:prstGeom prst="rect">
                      <a:avLst/>
                    </a:prstGeom>
                    <a:noFill/>
                  </pic:spPr>
                </pic:pic>
              </a:graphicData>
            </a:graphic>
          </wp:inline>
        </w:drawing>
      </w:r>
    </w:p>
    <w:p>
      <w:pPr>
        <w:rPr>
          <w:rFonts w:eastAsiaTheme="minorHAnsi"/>
          <w:b/>
          <w:sz w:val="28"/>
          <w:szCs w:val="28"/>
        </w:rPr>
      </w:pPr>
      <w:r>
        <w:rPr>
          <w:rFonts w:hint="default" w:eastAsiaTheme="minorHAnsi"/>
          <w:b/>
          <w:sz w:val="28"/>
          <w:szCs w:val="28"/>
        </w:rPr>
        <w:t>爱驰补贴不退破</w:t>
      </w:r>
      <w:r>
        <w:rPr>
          <w:rFonts w:hint="eastAsia" w:eastAsiaTheme="minorHAnsi"/>
          <w:b/>
          <w:sz w:val="28"/>
          <w:szCs w:val="28"/>
        </w:rPr>
        <w:t xml:space="preserve"> 置换补贴购无忧</w:t>
      </w:r>
    </w:p>
    <w:p>
      <w:pPr>
        <w:rPr>
          <w:rFonts w:eastAsiaTheme="minorHAnsi"/>
          <w:b/>
          <w:sz w:val="28"/>
          <w:szCs w:val="28"/>
        </w:rPr>
      </w:pPr>
    </w:p>
    <w:p>
      <w:pPr>
        <w:rPr>
          <w:rFonts w:eastAsiaTheme="minorHAnsi"/>
          <w:sz w:val="24"/>
          <w:szCs w:val="24"/>
        </w:rPr>
      </w:pPr>
      <w:r>
        <w:rPr>
          <w:rFonts w:hint="default" w:eastAsiaTheme="minorHAnsi"/>
          <w:sz w:val="24"/>
          <w:szCs w:val="24"/>
        </w:rPr>
        <w:t>国家补贴标准2020年较上一年退坡10%，意味着</w:t>
      </w:r>
      <w:r>
        <w:rPr>
          <w:rFonts w:eastAsiaTheme="minorHAnsi"/>
          <w:sz w:val="24"/>
          <w:szCs w:val="24"/>
        </w:rPr>
        <w:t>爱驰</w:t>
      </w:r>
      <w:r>
        <w:rPr>
          <w:rFonts w:hint="eastAsia" w:eastAsiaTheme="minorHAnsi"/>
          <w:sz w:val="24"/>
          <w:szCs w:val="24"/>
        </w:rPr>
        <w:t>汽车</w:t>
      </w:r>
      <w:r>
        <w:rPr>
          <w:rFonts w:eastAsiaTheme="minorHAnsi"/>
          <w:sz w:val="24"/>
          <w:szCs w:val="24"/>
        </w:rPr>
        <w:t>在原有</w:t>
      </w:r>
      <w:r>
        <w:rPr>
          <w:rFonts w:hint="eastAsia" w:eastAsiaTheme="minorHAnsi"/>
          <w:sz w:val="24"/>
          <w:szCs w:val="24"/>
        </w:rPr>
        <w:t>补贴</w:t>
      </w:r>
      <w:r>
        <w:rPr>
          <w:rFonts w:eastAsiaTheme="minorHAnsi"/>
          <w:sz w:val="24"/>
          <w:szCs w:val="24"/>
        </w:rPr>
        <w:t>金额</w:t>
      </w:r>
      <w:r>
        <w:rPr>
          <w:rFonts w:hint="eastAsia" w:eastAsiaTheme="minorHAnsi"/>
          <w:sz w:val="24"/>
          <w:szCs w:val="24"/>
        </w:rPr>
        <w:t>上</w:t>
      </w:r>
      <w:r>
        <w:rPr>
          <w:rFonts w:eastAsiaTheme="minorHAnsi"/>
          <w:sz w:val="24"/>
          <w:szCs w:val="24"/>
        </w:rPr>
        <w:t>减少</w:t>
      </w:r>
      <w:r>
        <w:rPr>
          <w:rFonts w:hint="eastAsia" w:eastAsiaTheme="minorHAnsi"/>
          <w:sz w:val="24"/>
          <w:szCs w:val="24"/>
        </w:rPr>
        <w:t>2500元</w:t>
      </w:r>
      <w:r>
        <w:rPr>
          <w:rFonts w:eastAsiaTheme="minorHAnsi"/>
          <w:sz w:val="24"/>
          <w:szCs w:val="24"/>
        </w:rPr>
        <w:t>，出于为用户考虑的角度，爱驰汽车补贴力度不</w:t>
      </w:r>
      <w:r>
        <w:rPr>
          <w:rFonts w:hint="eastAsia" w:eastAsiaTheme="minorHAnsi"/>
          <w:sz w:val="24"/>
          <w:szCs w:val="24"/>
        </w:rPr>
        <w:t>退坡</w:t>
      </w:r>
      <w:r>
        <w:rPr>
          <w:rFonts w:eastAsiaTheme="minorHAnsi"/>
          <w:sz w:val="24"/>
          <w:szCs w:val="24"/>
        </w:rPr>
        <w:t>，将</w:t>
      </w:r>
      <w:r>
        <w:rPr>
          <w:rFonts w:hint="eastAsia" w:eastAsiaTheme="minorHAnsi"/>
          <w:sz w:val="24"/>
          <w:szCs w:val="24"/>
        </w:rPr>
        <w:t>继续</w:t>
      </w:r>
      <w:r>
        <w:rPr>
          <w:rFonts w:eastAsiaTheme="minorHAnsi"/>
          <w:sz w:val="24"/>
          <w:szCs w:val="24"/>
        </w:rPr>
        <w:t>沿用</w:t>
      </w:r>
      <w:r>
        <w:rPr>
          <w:rFonts w:hint="eastAsia" w:eastAsiaTheme="minorHAnsi"/>
          <w:sz w:val="24"/>
          <w:szCs w:val="24"/>
        </w:rPr>
        <w:t>2019年</w:t>
      </w:r>
      <w:r>
        <w:rPr>
          <w:rFonts w:eastAsiaTheme="minorHAnsi"/>
          <w:sz w:val="24"/>
          <w:szCs w:val="24"/>
        </w:rPr>
        <w:t>补贴标准</w:t>
      </w:r>
      <w:r>
        <w:rPr>
          <w:rFonts w:hint="eastAsia" w:eastAsiaTheme="minorHAnsi"/>
          <w:sz w:val="24"/>
          <w:szCs w:val="24"/>
        </w:rPr>
        <w:t>保持售价不变</w:t>
      </w:r>
      <w:r>
        <w:rPr>
          <w:rFonts w:eastAsiaTheme="minorHAnsi"/>
          <w:sz w:val="24"/>
          <w:szCs w:val="24"/>
        </w:rPr>
        <w:t>。</w:t>
      </w:r>
      <w:r>
        <w:rPr>
          <w:rFonts w:hint="eastAsia" w:eastAsiaTheme="minorHAnsi"/>
          <w:sz w:val="24"/>
          <w:szCs w:val="24"/>
        </w:rPr>
        <w:t>除此</w:t>
      </w:r>
      <w:r>
        <w:rPr>
          <w:rFonts w:eastAsiaTheme="minorHAnsi"/>
          <w:sz w:val="24"/>
          <w:szCs w:val="24"/>
        </w:rPr>
        <w:t>之外，为满足用户置换</w:t>
      </w:r>
      <w:r>
        <w:rPr>
          <w:rFonts w:hint="eastAsia" w:eastAsiaTheme="minorHAnsi"/>
          <w:sz w:val="24"/>
          <w:szCs w:val="24"/>
        </w:rPr>
        <w:t>U5的</w:t>
      </w:r>
      <w:r>
        <w:rPr>
          <w:rFonts w:eastAsiaTheme="minorHAnsi"/>
          <w:sz w:val="24"/>
          <w:szCs w:val="24"/>
        </w:rPr>
        <w:t>需要，</w:t>
      </w:r>
      <w:r>
        <w:rPr>
          <w:rFonts w:hint="eastAsia" w:eastAsiaTheme="minorHAnsi"/>
          <w:sz w:val="24"/>
          <w:szCs w:val="24"/>
        </w:rPr>
        <w:t>爱驰</w:t>
      </w:r>
      <w:r>
        <w:rPr>
          <w:rFonts w:eastAsiaTheme="minorHAnsi"/>
          <w:sz w:val="24"/>
          <w:szCs w:val="24"/>
        </w:rPr>
        <w:t>特推出置换处置关怀服务，</w:t>
      </w:r>
      <w:r>
        <w:rPr>
          <w:rFonts w:hint="eastAsia" w:eastAsiaTheme="minorHAnsi"/>
          <w:sz w:val="24"/>
          <w:szCs w:val="24"/>
        </w:rPr>
        <w:t>凡是购买</w:t>
      </w:r>
      <w:r>
        <w:rPr>
          <w:rFonts w:eastAsiaTheme="minorHAnsi"/>
          <w:sz w:val="24"/>
          <w:szCs w:val="24"/>
        </w:rPr>
        <w:t>爱驰</w:t>
      </w:r>
      <w:r>
        <w:rPr>
          <w:rFonts w:hint="eastAsia" w:eastAsiaTheme="minorHAnsi"/>
          <w:sz w:val="24"/>
          <w:szCs w:val="24"/>
        </w:rPr>
        <w:t>U5的</w:t>
      </w:r>
      <w:r>
        <w:rPr>
          <w:rFonts w:eastAsiaTheme="minorHAnsi"/>
          <w:sz w:val="24"/>
          <w:szCs w:val="24"/>
        </w:rPr>
        <w:t>用户，</w:t>
      </w:r>
      <w:r>
        <w:rPr>
          <w:rFonts w:hint="eastAsia" w:eastAsiaTheme="minorHAnsi"/>
          <w:sz w:val="24"/>
          <w:szCs w:val="24"/>
        </w:rPr>
        <w:t>通过</w:t>
      </w:r>
      <w:r>
        <w:rPr>
          <w:rFonts w:eastAsiaTheme="minorHAnsi"/>
          <w:sz w:val="24"/>
          <w:szCs w:val="24"/>
        </w:rPr>
        <w:t>爱驰授权的渠道伙伴网络体系完成原有车辆的竞价拍卖处置和车辆过户手续办理后，可享受</w:t>
      </w:r>
      <w:r>
        <w:rPr>
          <w:rFonts w:hint="eastAsia" w:eastAsiaTheme="minorHAnsi"/>
          <w:sz w:val="24"/>
          <w:szCs w:val="24"/>
        </w:rPr>
        <w:t>5555元</w:t>
      </w:r>
      <w:r>
        <w:rPr>
          <w:rFonts w:eastAsiaTheme="minorHAnsi"/>
          <w:sz w:val="24"/>
          <w:szCs w:val="24"/>
        </w:rPr>
        <w:t>的置换补贴</w:t>
      </w:r>
      <w:r>
        <w:rPr>
          <w:rFonts w:hint="eastAsia" w:eastAsiaTheme="minorHAnsi"/>
          <w:sz w:val="24"/>
          <w:szCs w:val="24"/>
        </w:rPr>
        <w:t>。</w:t>
      </w:r>
    </w:p>
    <w:p>
      <w:pPr>
        <w:rPr>
          <w:rFonts w:eastAsiaTheme="minorHAnsi"/>
          <w:sz w:val="24"/>
          <w:szCs w:val="24"/>
        </w:rPr>
      </w:pPr>
      <w:r>
        <w:drawing>
          <wp:inline distT="0" distB="0" distL="114300" distR="114300">
            <wp:extent cx="5266690" cy="6866255"/>
            <wp:effectExtent l="0" t="0" r="16510"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66690" cy="6866255"/>
                    </a:xfrm>
                    <a:prstGeom prst="rect">
                      <a:avLst/>
                    </a:prstGeom>
                    <a:noFill/>
                    <a:ln w="9525">
                      <a:noFill/>
                    </a:ln>
                  </pic:spPr>
                </pic:pic>
              </a:graphicData>
            </a:graphic>
          </wp:inline>
        </w:drawing>
      </w:r>
    </w:p>
    <w:p>
      <w:pPr>
        <w:rPr>
          <w:rFonts w:eastAsiaTheme="minorHAnsi"/>
          <w:b/>
          <w:sz w:val="28"/>
          <w:szCs w:val="28"/>
        </w:rPr>
      </w:pPr>
      <w:r>
        <w:rPr>
          <w:rFonts w:hint="eastAsia" w:eastAsiaTheme="minorHAnsi"/>
          <w:b/>
          <w:sz w:val="28"/>
          <w:szCs w:val="28"/>
        </w:rPr>
        <w:t>半价</w:t>
      </w:r>
      <w:r>
        <w:rPr>
          <w:rFonts w:eastAsiaTheme="minorHAnsi"/>
          <w:b/>
          <w:sz w:val="28"/>
          <w:szCs w:val="28"/>
        </w:rPr>
        <w:t>充电</w:t>
      </w:r>
      <w:r>
        <w:rPr>
          <w:rFonts w:hint="eastAsia" w:eastAsiaTheme="minorHAnsi"/>
          <w:b/>
          <w:sz w:val="28"/>
          <w:szCs w:val="28"/>
        </w:rPr>
        <w:t xml:space="preserve"> 免费私桩 用车</w:t>
      </w:r>
      <w:r>
        <w:rPr>
          <w:rFonts w:eastAsiaTheme="minorHAnsi"/>
          <w:b/>
          <w:sz w:val="28"/>
          <w:szCs w:val="28"/>
        </w:rPr>
        <w:t>无忧</w:t>
      </w:r>
    </w:p>
    <w:p>
      <w:pPr>
        <w:rPr>
          <w:rFonts w:eastAsiaTheme="minorHAnsi"/>
          <w:b/>
          <w:sz w:val="24"/>
          <w:szCs w:val="24"/>
        </w:rPr>
      </w:pPr>
    </w:p>
    <w:p>
      <w:pPr>
        <w:rPr>
          <w:rFonts w:eastAsiaTheme="minorHAnsi"/>
          <w:sz w:val="24"/>
          <w:szCs w:val="24"/>
        </w:rPr>
      </w:pPr>
      <w:r>
        <w:rPr>
          <w:rFonts w:hint="eastAsia" w:eastAsiaTheme="minorHAnsi"/>
          <w:sz w:val="24"/>
          <w:szCs w:val="24"/>
        </w:rPr>
        <w:t>在</w:t>
      </w:r>
      <w:r>
        <w:rPr>
          <w:rFonts w:eastAsiaTheme="minorHAnsi"/>
          <w:sz w:val="24"/>
          <w:szCs w:val="24"/>
        </w:rPr>
        <w:t>上海市购买新能源车，除了</w:t>
      </w:r>
      <w:r>
        <w:rPr>
          <w:rFonts w:hint="eastAsia" w:eastAsiaTheme="minorHAnsi"/>
          <w:sz w:val="24"/>
          <w:szCs w:val="24"/>
        </w:rPr>
        <w:t>5</w:t>
      </w:r>
      <w:r>
        <w:rPr>
          <w:rFonts w:eastAsiaTheme="minorHAnsi"/>
          <w:sz w:val="24"/>
          <w:szCs w:val="24"/>
        </w:rPr>
        <w:t>000</w:t>
      </w:r>
      <w:r>
        <w:rPr>
          <w:rFonts w:hint="eastAsia" w:eastAsiaTheme="minorHAnsi"/>
          <w:sz w:val="24"/>
          <w:szCs w:val="24"/>
        </w:rPr>
        <w:t>元</w:t>
      </w:r>
      <w:r>
        <w:rPr>
          <w:rFonts w:eastAsiaTheme="minorHAnsi"/>
          <w:sz w:val="24"/>
          <w:szCs w:val="24"/>
        </w:rPr>
        <w:t>的</w:t>
      </w:r>
      <w:r>
        <w:rPr>
          <w:rFonts w:hint="eastAsia" w:eastAsiaTheme="minorHAnsi"/>
          <w:sz w:val="24"/>
          <w:szCs w:val="24"/>
        </w:rPr>
        <w:t>“充电补助”加持</w:t>
      </w:r>
      <w:r>
        <w:rPr>
          <w:rFonts w:eastAsiaTheme="minorHAnsi"/>
          <w:sz w:val="24"/>
          <w:szCs w:val="24"/>
        </w:rPr>
        <w:t>，</w:t>
      </w:r>
      <w:r>
        <w:rPr>
          <w:rFonts w:hint="eastAsia" w:eastAsiaTheme="minorHAnsi"/>
          <w:sz w:val="24"/>
          <w:szCs w:val="24"/>
        </w:rPr>
        <w:t>凡是</w:t>
      </w:r>
      <w:r>
        <w:rPr>
          <w:rFonts w:eastAsiaTheme="minorHAnsi"/>
          <w:sz w:val="24"/>
          <w:szCs w:val="24"/>
        </w:rPr>
        <w:t>购买爱驰U5</w:t>
      </w:r>
      <w:r>
        <w:rPr>
          <w:rFonts w:hint="eastAsia" w:eastAsiaTheme="minorHAnsi"/>
          <w:sz w:val="24"/>
          <w:szCs w:val="24"/>
        </w:rPr>
        <w:t>的用户</w:t>
      </w:r>
      <w:r>
        <w:rPr>
          <w:rFonts w:eastAsiaTheme="minorHAnsi"/>
          <w:sz w:val="24"/>
          <w:szCs w:val="24"/>
        </w:rPr>
        <w:t>，只要具备充电桩安装</w:t>
      </w:r>
      <w:r>
        <w:rPr>
          <w:rFonts w:hint="eastAsia" w:eastAsiaTheme="minorHAnsi"/>
          <w:sz w:val="24"/>
          <w:szCs w:val="24"/>
        </w:rPr>
        <w:t>的</w:t>
      </w:r>
      <w:r>
        <w:rPr>
          <w:rFonts w:eastAsiaTheme="minorHAnsi"/>
          <w:sz w:val="24"/>
          <w:szCs w:val="24"/>
        </w:rPr>
        <w:t>条件，爱驰汽车将免费提供一台壁挂式交流充电桩设备，并在限定安装条件内，免费为用户提供安装服务。若不具备安装条件的用户，爱驰将永久保留该权益，且前2020名种子用户可通过爱驰APP，</w:t>
      </w:r>
      <w:r>
        <w:rPr>
          <w:rFonts w:hint="eastAsia" w:eastAsiaTheme="minorHAnsi"/>
          <w:sz w:val="24"/>
          <w:szCs w:val="24"/>
        </w:rPr>
        <w:t>在爱驰官方认证的充电服务网点充电，可享受最高</w:t>
      </w:r>
      <w:r>
        <w:rPr>
          <w:rFonts w:eastAsiaTheme="minorHAnsi"/>
          <w:sz w:val="24"/>
          <w:szCs w:val="24"/>
        </w:rPr>
        <w:t>5年市场价的半价充电优惠</w:t>
      </w:r>
      <w:r>
        <w:rPr>
          <w:rFonts w:hint="eastAsia" w:eastAsiaTheme="minorHAnsi"/>
          <w:sz w:val="24"/>
          <w:szCs w:val="24"/>
        </w:rPr>
        <w:t>，总优惠</w:t>
      </w:r>
      <w:r>
        <w:rPr>
          <w:rFonts w:eastAsiaTheme="minorHAnsi"/>
          <w:sz w:val="24"/>
          <w:szCs w:val="24"/>
        </w:rPr>
        <w:t>达最高价值</w:t>
      </w:r>
      <w:r>
        <w:rPr>
          <w:rFonts w:hint="eastAsia" w:eastAsiaTheme="minorHAnsi"/>
          <w:sz w:val="24"/>
          <w:szCs w:val="24"/>
        </w:rPr>
        <w:t>13500元</w:t>
      </w:r>
      <w:r>
        <w:rPr>
          <w:rFonts w:eastAsiaTheme="minorHAnsi"/>
          <w:sz w:val="24"/>
          <w:szCs w:val="24"/>
        </w:rPr>
        <w:t>。</w:t>
      </w:r>
    </w:p>
    <w:p>
      <w:pPr>
        <w:jc w:val="center"/>
        <w:rPr>
          <w:rFonts w:eastAsiaTheme="minorHAnsi"/>
          <w:b/>
          <w:sz w:val="28"/>
          <w:szCs w:val="28"/>
        </w:rPr>
      </w:pPr>
      <w:r>
        <w:drawing>
          <wp:inline distT="0" distB="0" distL="114300" distR="114300">
            <wp:extent cx="5266690" cy="7632065"/>
            <wp:effectExtent l="0" t="0" r="16510"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66690" cy="7632065"/>
                    </a:xfrm>
                    <a:prstGeom prst="rect">
                      <a:avLst/>
                    </a:prstGeom>
                    <a:noFill/>
                    <a:ln w="9525">
                      <a:noFill/>
                    </a:ln>
                  </pic:spPr>
                </pic:pic>
              </a:graphicData>
            </a:graphic>
          </wp:inline>
        </w:drawing>
      </w:r>
    </w:p>
    <w:p>
      <w:pPr>
        <w:rPr>
          <w:rFonts w:eastAsiaTheme="minorHAnsi"/>
          <w:b/>
          <w:sz w:val="28"/>
          <w:szCs w:val="28"/>
        </w:rPr>
      </w:pPr>
      <w:r>
        <w:rPr>
          <w:rFonts w:hint="eastAsia" w:eastAsiaTheme="minorHAnsi"/>
          <w:b/>
          <w:sz w:val="28"/>
          <w:szCs w:val="28"/>
        </w:rPr>
        <w:t>0首付赠牌照</w:t>
      </w:r>
      <w:r>
        <w:rPr>
          <w:rFonts w:eastAsiaTheme="minorHAnsi"/>
          <w:b/>
          <w:sz w:val="28"/>
          <w:szCs w:val="28"/>
        </w:rPr>
        <w:t xml:space="preserve"> </w:t>
      </w:r>
      <w:r>
        <w:rPr>
          <w:rFonts w:hint="eastAsia" w:eastAsiaTheme="minorHAnsi"/>
          <w:b/>
          <w:sz w:val="28"/>
          <w:szCs w:val="28"/>
        </w:rPr>
        <w:t>轻松出行</w:t>
      </w:r>
    </w:p>
    <w:p>
      <w:pPr>
        <w:rPr>
          <w:rFonts w:eastAsiaTheme="minorHAnsi"/>
          <w:b/>
          <w:sz w:val="24"/>
          <w:szCs w:val="24"/>
        </w:rPr>
      </w:pPr>
    </w:p>
    <w:p>
      <w:pPr>
        <w:rPr>
          <w:rFonts w:eastAsiaTheme="minorHAnsi"/>
          <w:sz w:val="24"/>
          <w:szCs w:val="24"/>
        </w:rPr>
      </w:pPr>
      <w:r>
        <w:rPr>
          <w:rFonts w:hint="eastAsia" w:eastAsiaTheme="minorHAnsi"/>
          <w:sz w:val="24"/>
          <w:szCs w:val="24"/>
        </w:rPr>
        <w:t>针对</w:t>
      </w:r>
      <w:r>
        <w:rPr>
          <w:rFonts w:eastAsiaTheme="minorHAnsi"/>
          <w:sz w:val="24"/>
          <w:szCs w:val="24"/>
        </w:rPr>
        <w:t>上海</w:t>
      </w:r>
      <w:r>
        <w:rPr>
          <w:rFonts w:hint="eastAsia" w:eastAsiaTheme="minorHAnsi"/>
          <w:sz w:val="24"/>
          <w:szCs w:val="24"/>
        </w:rPr>
        <w:t>拍</w:t>
      </w:r>
      <w:r>
        <w:rPr>
          <w:rFonts w:eastAsiaTheme="minorHAnsi"/>
          <w:sz w:val="24"/>
          <w:szCs w:val="24"/>
        </w:rPr>
        <w:t>牌</w:t>
      </w:r>
      <w:r>
        <w:rPr>
          <w:rFonts w:hint="eastAsia" w:eastAsiaTheme="minorHAnsi"/>
          <w:sz w:val="24"/>
          <w:szCs w:val="24"/>
        </w:rPr>
        <w:t>牌照</w:t>
      </w:r>
      <w:r>
        <w:rPr>
          <w:rFonts w:eastAsiaTheme="minorHAnsi"/>
          <w:sz w:val="24"/>
          <w:szCs w:val="24"/>
        </w:rPr>
        <w:t>难的问题，只要</w:t>
      </w:r>
      <w:r>
        <w:rPr>
          <w:rFonts w:hint="eastAsia" w:eastAsiaTheme="minorHAnsi"/>
          <w:sz w:val="24"/>
          <w:szCs w:val="24"/>
        </w:rPr>
        <w:t>购买</w:t>
      </w:r>
      <w:r>
        <w:rPr>
          <w:rFonts w:eastAsiaTheme="minorHAnsi"/>
          <w:sz w:val="24"/>
          <w:szCs w:val="24"/>
        </w:rPr>
        <w:t>爱驰</w:t>
      </w:r>
      <w:r>
        <w:rPr>
          <w:rFonts w:hint="eastAsia" w:eastAsiaTheme="minorHAnsi"/>
          <w:sz w:val="24"/>
          <w:szCs w:val="24"/>
        </w:rPr>
        <w:t>U5即可免费拥有牌照，</w:t>
      </w:r>
      <w:r>
        <w:rPr>
          <w:rFonts w:eastAsiaTheme="minorHAnsi"/>
          <w:sz w:val="24"/>
          <w:szCs w:val="24"/>
        </w:rPr>
        <w:t>更有</w:t>
      </w:r>
      <w:r>
        <w:rPr>
          <w:rFonts w:hint="eastAsia" w:eastAsiaTheme="minorHAnsi"/>
          <w:sz w:val="24"/>
          <w:szCs w:val="24"/>
        </w:rPr>
        <w:t>多</w:t>
      </w:r>
      <w:r>
        <w:rPr>
          <w:rFonts w:eastAsiaTheme="minorHAnsi"/>
          <w:sz w:val="24"/>
          <w:szCs w:val="24"/>
        </w:rPr>
        <w:t>种灵活的金融租车方案</w:t>
      </w:r>
      <w:r>
        <w:rPr>
          <w:rFonts w:hint="eastAsia" w:eastAsiaTheme="minorHAnsi"/>
          <w:sz w:val="24"/>
          <w:szCs w:val="24"/>
        </w:rPr>
        <w:t>，</w:t>
      </w:r>
      <w:r>
        <w:rPr>
          <w:rFonts w:eastAsiaTheme="minorHAnsi"/>
          <w:sz w:val="24"/>
          <w:szCs w:val="24"/>
        </w:rPr>
        <w:t>为你解决经济</w:t>
      </w:r>
      <w:r>
        <w:rPr>
          <w:rFonts w:hint="eastAsia" w:eastAsiaTheme="minorHAnsi"/>
          <w:sz w:val="24"/>
          <w:szCs w:val="24"/>
        </w:rPr>
        <w:t>负担</w:t>
      </w:r>
      <w:r>
        <w:rPr>
          <w:rFonts w:eastAsiaTheme="minorHAnsi"/>
          <w:sz w:val="24"/>
          <w:szCs w:val="24"/>
        </w:rPr>
        <w:t>，</w:t>
      </w:r>
      <w:r>
        <w:rPr>
          <w:rFonts w:hint="eastAsia" w:eastAsiaTheme="minorHAnsi"/>
          <w:sz w:val="24"/>
          <w:szCs w:val="24"/>
        </w:rPr>
        <w:t>如</w:t>
      </w:r>
      <w:r>
        <w:rPr>
          <w:rFonts w:eastAsiaTheme="minorHAnsi"/>
          <w:sz w:val="24"/>
          <w:szCs w:val="24"/>
        </w:rPr>
        <w:t>电池租赁</w:t>
      </w:r>
      <w:r>
        <w:rPr>
          <w:rFonts w:hint="eastAsia" w:eastAsiaTheme="minorHAnsi"/>
          <w:sz w:val="24"/>
          <w:szCs w:val="24"/>
        </w:rPr>
        <w:t>方式</w:t>
      </w:r>
      <w:r>
        <w:rPr>
          <w:rFonts w:eastAsiaTheme="minorHAnsi"/>
          <w:sz w:val="24"/>
          <w:szCs w:val="24"/>
        </w:rPr>
        <w:t>，</w:t>
      </w:r>
      <w:r>
        <w:rPr>
          <w:rFonts w:hint="eastAsia" w:eastAsiaTheme="minorHAnsi"/>
          <w:sz w:val="24"/>
          <w:szCs w:val="24"/>
        </w:rPr>
        <w:t>购车</w:t>
      </w:r>
      <w:r>
        <w:rPr>
          <w:rFonts w:eastAsiaTheme="minorHAnsi"/>
          <w:sz w:val="24"/>
          <w:szCs w:val="24"/>
        </w:rPr>
        <w:t>可立减</w:t>
      </w:r>
      <w:r>
        <w:rPr>
          <w:rFonts w:hint="eastAsia" w:eastAsiaTheme="minorHAnsi"/>
          <w:sz w:val="24"/>
          <w:szCs w:val="24"/>
        </w:rPr>
        <w:t>10万</w:t>
      </w:r>
      <w:r>
        <w:rPr>
          <w:rFonts w:eastAsiaTheme="minorHAnsi"/>
          <w:sz w:val="24"/>
          <w:szCs w:val="24"/>
        </w:rPr>
        <w:t>元，</w:t>
      </w:r>
      <w:r>
        <w:rPr>
          <w:rFonts w:hint="eastAsia" w:eastAsiaTheme="minorHAnsi"/>
          <w:sz w:val="24"/>
          <w:szCs w:val="24"/>
        </w:rPr>
        <w:t>；如</w:t>
      </w:r>
      <w:r>
        <w:rPr>
          <w:rFonts w:eastAsiaTheme="minorHAnsi"/>
          <w:sz w:val="24"/>
          <w:szCs w:val="24"/>
        </w:rPr>
        <w:t>0首付0利率购车方案，只需支付20%保证金，1-3年</w:t>
      </w:r>
      <w:r>
        <w:rPr>
          <w:rFonts w:hint="eastAsia" w:eastAsiaTheme="minorHAnsi"/>
          <w:sz w:val="24"/>
          <w:szCs w:val="24"/>
        </w:rPr>
        <w:t>可选</w:t>
      </w:r>
      <w:r>
        <w:rPr>
          <w:rFonts w:eastAsiaTheme="minorHAnsi"/>
          <w:sz w:val="24"/>
          <w:szCs w:val="24"/>
        </w:rPr>
        <w:t>期限，让你带着心爱的她/他轻松开走爱驰U5</w:t>
      </w:r>
      <w:r>
        <w:rPr>
          <w:rFonts w:hint="eastAsia" w:eastAsiaTheme="minorHAnsi"/>
          <w:sz w:val="24"/>
          <w:szCs w:val="24"/>
        </w:rPr>
        <w:t>，保证金到期保证全额退还，针对企业客户或有增值税抵扣需求的客户，租金金额还可开具增值税专用发票，最高可以抵扣达</w:t>
      </w:r>
      <w:r>
        <w:rPr>
          <w:rFonts w:eastAsiaTheme="minorHAnsi"/>
          <w:sz w:val="24"/>
          <w:szCs w:val="24"/>
        </w:rPr>
        <w:t>3万元</w:t>
      </w:r>
      <w:r>
        <w:rPr>
          <w:rFonts w:hint="eastAsia" w:eastAsiaTheme="minorHAnsi"/>
          <w:sz w:val="24"/>
          <w:szCs w:val="24"/>
        </w:rPr>
        <w:t>。无论你是哪种身份，爱驰多种灵活金融购车方案总有一种适合你。</w:t>
      </w:r>
    </w:p>
    <w:p>
      <w:pPr>
        <w:rPr>
          <w:rFonts w:eastAsiaTheme="minorHAnsi"/>
          <w:sz w:val="24"/>
          <w:szCs w:val="24"/>
        </w:rPr>
      </w:pPr>
      <w:r>
        <w:drawing>
          <wp:inline distT="0" distB="0" distL="114300" distR="114300">
            <wp:extent cx="5266690" cy="7710170"/>
            <wp:effectExtent l="0" t="0" r="16510" b="1143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266690" cy="7710170"/>
                    </a:xfrm>
                    <a:prstGeom prst="rect">
                      <a:avLst/>
                    </a:prstGeom>
                    <a:noFill/>
                    <a:ln w="9525">
                      <a:noFill/>
                    </a:ln>
                  </pic:spPr>
                </pic:pic>
              </a:graphicData>
            </a:graphic>
          </wp:inline>
        </w:drawing>
      </w:r>
    </w:p>
    <w:p>
      <w:pPr>
        <w:rPr>
          <w:rFonts w:eastAsiaTheme="minorHAnsi"/>
          <w:sz w:val="24"/>
          <w:szCs w:val="24"/>
        </w:rPr>
      </w:pPr>
      <w:r>
        <w:rPr>
          <w:rFonts w:hint="eastAsia" w:eastAsiaTheme="minorHAnsi"/>
          <w:sz w:val="24"/>
          <w:szCs w:val="24"/>
        </w:rPr>
        <w:t>除以上利好权益</w:t>
      </w:r>
      <w:r>
        <w:rPr>
          <w:rFonts w:eastAsiaTheme="minorHAnsi"/>
          <w:sz w:val="24"/>
          <w:szCs w:val="24"/>
        </w:rPr>
        <w:t>，</w:t>
      </w:r>
      <w:r>
        <w:rPr>
          <w:rFonts w:hint="eastAsia" w:eastAsiaTheme="minorHAnsi"/>
          <w:sz w:val="24"/>
          <w:szCs w:val="24"/>
        </w:rPr>
        <w:t>购买</w:t>
      </w:r>
      <w:r>
        <w:rPr>
          <w:rFonts w:eastAsiaTheme="minorHAnsi"/>
          <w:sz w:val="24"/>
          <w:szCs w:val="24"/>
        </w:rPr>
        <w:t>爱驰还可享</w:t>
      </w:r>
      <w:r>
        <w:rPr>
          <w:rFonts w:hint="eastAsia" w:eastAsiaTheme="minorHAnsi"/>
          <w:sz w:val="24"/>
          <w:szCs w:val="24"/>
        </w:rPr>
        <w:t>终身整车质保、终身道路救援、终身送车联网流量3个终身权益、24H零成本深度体验以及</w:t>
      </w:r>
      <w:r>
        <w:rPr>
          <w:rFonts w:eastAsiaTheme="minorHAnsi"/>
          <w:sz w:val="24"/>
          <w:szCs w:val="24"/>
        </w:rPr>
        <w:t>AI-Care关怀计划</w:t>
      </w:r>
      <w:r>
        <w:rPr>
          <w:rFonts w:hint="eastAsia" w:eastAsiaTheme="minorHAnsi"/>
          <w:sz w:val="24"/>
          <w:szCs w:val="24"/>
        </w:rPr>
        <w:t>。面对</w:t>
      </w:r>
      <w:r>
        <w:rPr>
          <w:rFonts w:eastAsiaTheme="minorHAnsi"/>
          <w:sz w:val="24"/>
          <w:szCs w:val="24"/>
        </w:rPr>
        <w:t>新能源补贴退坡，</w:t>
      </w:r>
      <w:r>
        <w:rPr>
          <w:rFonts w:hint="eastAsia" w:eastAsiaTheme="minorHAnsi"/>
          <w:sz w:val="24"/>
          <w:szCs w:val="24"/>
        </w:rPr>
        <w:t>爱驰的系列直击人心</w:t>
      </w:r>
      <w:r>
        <w:rPr>
          <w:rFonts w:eastAsiaTheme="minorHAnsi"/>
          <w:sz w:val="24"/>
          <w:szCs w:val="24"/>
        </w:rPr>
        <w:t>的用户权益正</w:t>
      </w:r>
      <w:r>
        <w:rPr>
          <w:rFonts w:hint="eastAsia" w:eastAsiaTheme="minorHAnsi"/>
          <w:sz w:val="24"/>
          <w:szCs w:val="24"/>
        </w:rPr>
        <w:t>是</w:t>
      </w:r>
      <w:r>
        <w:rPr>
          <w:rFonts w:eastAsiaTheme="minorHAnsi"/>
          <w:sz w:val="24"/>
          <w:szCs w:val="24"/>
        </w:rPr>
        <w:t>将用户放在第一位的表现</w:t>
      </w:r>
      <w:r>
        <w:rPr>
          <w:rFonts w:hint="eastAsia" w:eastAsiaTheme="minorHAnsi"/>
          <w:sz w:val="24"/>
          <w:szCs w:val="24"/>
        </w:rPr>
        <w:t>，</w:t>
      </w:r>
      <w:r>
        <w:rPr>
          <w:rFonts w:eastAsiaTheme="minorHAnsi"/>
          <w:sz w:val="24"/>
          <w:szCs w:val="24"/>
        </w:rPr>
        <w:t>也为</w:t>
      </w:r>
      <w:r>
        <w:rPr>
          <w:rFonts w:hint="eastAsia" w:eastAsiaTheme="minorHAnsi"/>
          <w:sz w:val="24"/>
          <w:szCs w:val="24"/>
        </w:rPr>
        <w:t>消费者购买</w:t>
      </w:r>
      <w:r>
        <w:rPr>
          <w:rFonts w:eastAsiaTheme="minorHAnsi"/>
          <w:sz w:val="24"/>
          <w:szCs w:val="24"/>
        </w:rPr>
        <w:t>新能源车注入了</w:t>
      </w:r>
      <w:r>
        <w:rPr>
          <w:rFonts w:hint="eastAsia" w:eastAsiaTheme="minorHAnsi"/>
          <w:sz w:val="24"/>
          <w:szCs w:val="24"/>
        </w:rPr>
        <w:t>强心剂</w:t>
      </w:r>
      <w:r>
        <w:rPr>
          <w:rFonts w:eastAsiaTheme="minorHAnsi"/>
          <w:sz w:val="24"/>
          <w:szCs w:val="24"/>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等线">
    <w:altName w:val="汉仪中等线KW"/>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8C8"/>
    <w:rsid w:val="00053FEE"/>
    <w:rsid w:val="00054482"/>
    <w:rsid w:val="001467C1"/>
    <w:rsid w:val="00210142"/>
    <w:rsid w:val="00322648"/>
    <w:rsid w:val="003356DD"/>
    <w:rsid w:val="00394A64"/>
    <w:rsid w:val="004B2160"/>
    <w:rsid w:val="004C2FA6"/>
    <w:rsid w:val="005C5BEB"/>
    <w:rsid w:val="00667DE5"/>
    <w:rsid w:val="00677B91"/>
    <w:rsid w:val="006E00CD"/>
    <w:rsid w:val="00767ED4"/>
    <w:rsid w:val="0078374E"/>
    <w:rsid w:val="00796996"/>
    <w:rsid w:val="007C0055"/>
    <w:rsid w:val="00862ED8"/>
    <w:rsid w:val="0086614E"/>
    <w:rsid w:val="00870228"/>
    <w:rsid w:val="00875025"/>
    <w:rsid w:val="008C2640"/>
    <w:rsid w:val="008C3703"/>
    <w:rsid w:val="008E022E"/>
    <w:rsid w:val="00900E88"/>
    <w:rsid w:val="00913CC2"/>
    <w:rsid w:val="009371F6"/>
    <w:rsid w:val="00954CA9"/>
    <w:rsid w:val="00A31A4A"/>
    <w:rsid w:val="00A3674E"/>
    <w:rsid w:val="00AE7CCC"/>
    <w:rsid w:val="00B248C8"/>
    <w:rsid w:val="00B371D2"/>
    <w:rsid w:val="00B830EB"/>
    <w:rsid w:val="00B92218"/>
    <w:rsid w:val="00C622C9"/>
    <w:rsid w:val="00D83E80"/>
    <w:rsid w:val="00E44ACE"/>
    <w:rsid w:val="00EB0330"/>
    <w:rsid w:val="00EB482B"/>
    <w:rsid w:val="00EB62D3"/>
    <w:rsid w:val="00EC0D26"/>
    <w:rsid w:val="00FD5ABB"/>
    <w:rsid w:val="00FE6694"/>
    <w:rsid w:val="1CCA9274"/>
    <w:rsid w:val="6EFFED97"/>
    <w:rsid w:val="6F9FD967"/>
    <w:rsid w:val="BFCE09E9"/>
    <w:rsid w:val="C7B3F532"/>
    <w:rsid w:val="F56D65C3"/>
    <w:rsid w:val="FF9E66F6"/>
    <w:rsid w:val="FFEF30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unhideWhenUsed/>
    <w:qFormat/>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4"/>
    <w:link w:val="3"/>
    <w:qFormat/>
    <w:uiPriority w:val="99"/>
    <w:rPr>
      <w:sz w:val="18"/>
      <w:szCs w:val="18"/>
    </w:rPr>
  </w:style>
  <w:style w:type="character" w:customStyle="1" w:styleId="7">
    <w:name w:val="页脚 字符"/>
    <w:basedOn w:val="4"/>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195</Words>
  <Characters>1117</Characters>
  <Lines>9</Lines>
  <Paragraphs>2</Paragraphs>
  <ScaleCrop>false</ScaleCrop>
  <LinksUpToDate>false</LinksUpToDate>
  <CharactersWithSpaces>1310</CharactersWithSpaces>
  <Application>WPS Office_1.3.0.1676_F1E327BC-269C-435d-A152-05C5408002CA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2020-04-24T22:26:00Z</dcterms:created>
  <dc:creator>李昭仪</dc:creator>
  <cp:lastModifiedBy>lizhaoyi</cp:lastModifiedBy>
  <dcterms:modified xsi:type="dcterms:W3CDTF">2020-04-25T11:39:59Z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2052-1.3.0.1676</vt:lpwstr>
  </property>
</Properties>
</file>