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F86CD" w14:textId="07147D0B" w:rsidR="0046476E" w:rsidRPr="00C15372" w:rsidRDefault="00C15372" w:rsidP="00C15372">
      <w:pPr>
        <w:jc w:val="center"/>
        <w:rPr>
          <w:rFonts w:ascii="微软雅黑" w:eastAsia="微软雅黑" w:hAnsi="微软雅黑"/>
          <w:b/>
          <w:bCs/>
          <w:kern w:val="28"/>
          <w:sz w:val="28"/>
          <w:szCs w:val="28"/>
        </w:rPr>
      </w:pPr>
      <w:r w:rsidRPr="00C15372">
        <w:rPr>
          <w:rFonts w:ascii="微软雅黑" w:eastAsia="微软雅黑" w:hAnsi="微软雅黑" w:hint="eastAsia"/>
          <w:b/>
          <w:bCs/>
          <w:kern w:val="28"/>
          <w:sz w:val="32"/>
          <w:szCs w:val="32"/>
        </w:rPr>
        <w:t>入驻“北国春城”</w:t>
      </w:r>
      <w:r w:rsidR="00C70630">
        <w:rPr>
          <w:rFonts w:ascii="微软雅黑" w:eastAsia="微软雅黑" w:hAnsi="微软雅黑" w:hint="eastAsia"/>
          <w:b/>
          <w:bCs/>
          <w:kern w:val="28"/>
          <w:sz w:val="32"/>
          <w:szCs w:val="32"/>
        </w:rPr>
        <w:t xml:space="preserve"> </w:t>
      </w:r>
      <w:r w:rsidR="00C70630" w:rsidRPr="00C15372">
        <w:rPr>
          <w:rFonts w:ascii="微软雅黑" w:eastAsia="微软雅黑" w:hAnsi="微软雅黑" w:hint="eastAsia"/>
          <w:b/>
          <w:bCs/>
          <w:kern w:val="28"/>
          <w:sz w:val="32"/>
          <w:szCs w:val="32"/>
        </w:rPr>
        <w:t>爱驰汽车</w:t>
      </w:r>
      <w:r w:rsidR="00C70630">
        <w:rPr>
          <w:rFonts w:ascii="微软雅黑" w:eastAsia="微软雅黑" w:hAnsi="微软雅黑" w:hint="eastAsia"/>
          <w:b/>
          <w:bCs/>
          <w:kern w:val="28"/>
          <w:sz w:val="32"/>
          <w:szCs w:val="32"/>
        </w:rPr>
        <w:t>疫后</w:t>
      </w:r>
      <w:r w:rsidR="00C70630">
        <w:rPr>
          <w:rFonts w:ascii="微软雅黑" w:eastAsia="微软雅黑" w:hAnsi="微软雅黑"/>
          <w:b/>
          <w:bCs/>
          <w:kern w:val="28"/>
          <w:sz w:val="32"/>
          <w:szCs w:val="32"/>
        </w:rPr>
        <w:t>加速</w:t>
      </w:r>
    </w:p>
    <w:p w14:paraId="73AC0C78" w14:textId="77777777" w:rsidR="002B3856" w:rsidRDefault="002B3856" w:rsidP="00B14B90">
      <w:pPr>
        <w:ind w:firstLineChars="200" w:firstLine="480"/>
        <w:rPr>
          <w:rFonts w:ascii="微软雅黑" w:eastAsia="微软雅黑" w:hAnsi="微软雅黑"/>
        </w:rPr>
      </w:pPr>
    </w:p>
    <w:p w14:paraId="57A22E2F" w14:textId="6D014437" w:rsidR="00B0501F" w:rsidRPr="00B0501F" w:rsidRDefault="00F75AAC" w:rsidP="00780BCB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随着</w:t>
      </w:r>
      <w:r w:rsidR="00C70630">
        <w:rPr>
          <w:rFonts w:ascii="微软雅黑" w:eastAsia="微软雅黑" w:hAnsi="微软雅黑" w:hint="eastAsia"/>
        </w:rPr>
        <w:t>疫情</w:t>
      </w:r>
      <w:r w:rsidR="00C70630">
        <w:rPr>
          <w:rFonts w:ascii="微软雅黑" w:eastAsia="微软雅黑" w:hAnsi="微软雅黑"/>
        </w:rPr>
        <w:t>的</w:t>
      </w:r>
      <w:r w:rsidR="00C70630">
        <w:rPr>
          <w:rFonts w:ascii="微软雅黑" w:eastAsia="微软雅黑" w:hAnsi="微软雅黑" w:hint="eastAsia"/>
        </w:rPr>
        <w:t>缓和经济</w:t>
      </w:r>
      <w:r w:rsidR="00C70630">
        <w:rPr>
          <w:rFonts w:ascii="微软雅黑" w:eastAsia="微软雅黑" w:hAnsi="微软雅黑"/>
        </w:rPr>
        <w:t>生活的复苏，</w:t>
      </w:r>
      <w:r>
        <w:rPr>
          <w:rFonts w:ascii="微软雅黑" w:eastAsia="微软雅黑" w:hAnsi="微软雅黑" w:hint="eastAsia"/>
        </w:rPr>
        <w:t>爱驰汽车</w:t>
      </w:r>
      <w:r w:rsidR="00C70630">
        <w:rPr>
          <w:rFonts w:ascii="微软雅黑" w:eastAsia="微软雅黑" w:hAnsi="微软雅黑" w:hint="eastAsia"/>
        </w:rPr>
        <w:t>也在</w:t>
      </w:r>
      <w:r w:rsidR="00C70630">
        <w:rPr>
          <w:rFonts w:ascii="微软雅黑" w:eastAsia="微软雅黑" w:hAnsi="微软雅黑"/>
        </w:rPr>
        <w:t>各方面加速行动</w:t>
      </w:r>
      <w:r w:rsidR="00C70630">
        <w:rPr>
          <w:rFonts w:ascii="微软雅黑" w:eastAsia="微软雅黑" w:hAnsi="微软雅黑" w:hint="eastAsia"/>
        </w:rPr>
        <w:t>，</w:t>
      </w:r>
      <w:r w:rsidR="00C70630">
        <w:rPr>
          <w:rFonts w:ascii="微软雅黑" w:eastAsia="微软雅黑" w:hAnsi="微软雅黑"/>
        </w:rPr>
        <w:t>以抢回因疫情损失的时间</w:t>
      </w:r>
      <w:r w:rsidR="00C70630">
        <w:rPr>
          <w:rFonts w:ascii="微软雅黑" w:eastAsia="微软雅黑" w:hAnsi="微软雅黑" w:hint="eastAsia"/>
        </w:rPr>
        <w:t>。</w:t>
      </w:r>
      <w:r w:rsidR="00C15372" w:rsidRPr="00C15372">
        <w:rPr>
          <w:rFonts w:ascii="微软雅黑" w:eastAsia="微软雅黑" w:hAnsi="微软雅黑"/>
        </w:rPr>
        <w:t>4月26日</w:t>
      </w:r>
      <w:r w:rsidR="00C15372" w:rsidRPr="00682A33">
        <w:rPr>
          <w:rFonts w:ascii="微软雅黑" w:eastAsia="微软雅黑" w:hAnsi="微软雅黑"/>
        </w:rPr>
        <w:t>，爱驰汽车</w:t>
      </w:r>
      <w:r w:rsidR="00447B5C" w:rsidRPr="00682A33">
        <w:rPr>
          <w:rFonts w:ascii="微软雅黑" w:eastAsia="微软雅黑" w:hAnsi="微软雅黑" w:hint="eastAsia"/>
        </w:rPr>
        <w:t>长春</w:t>
      </w:r>
      <w:r w:rsidR="00447B5C" w:rsidRPr="00682A33">
        <w:rPr>
          <w:rFonts w:ascii="微软雅黑" w:eastAsia="微软雅黑" w:hAnsi="微软雅黑"/>
        </w:rPr>
        <w:t>正</w:t>
      </w:r>
      <w:r w:rsidR="00447B5C" w:rsidRPr="00682A33">
        <w:rPr>
          <w:rFonts w:ascii="微软雅黑" w:eastAsia="微软雅黑" w:hAnsi="微软雅黑" w:hint="eastAsia"/>
        </w:rPr>
        <w:t>通行7号馆</w:t>
      </w:r>
      <w:r w:rsidR="00447B5C" w:rsidRPr="00682A33">
        <w:rPr>
          <w:rFonts w:ascii="微软雅黑" w:eastAsia="微软雅黑" w:hAnsi="微软雅黑"/>
        </w:rPr>
        <w:t>正</w:t>
      </w:r>
      <w:r w:rsidR="00447B5C">
        <w:rPr>
          <w:rFonts w:ascii="微软雅黑" w:eastAsia="微软雅黑" w:hAnsi="微软雅黑"/>
        </w:rPr>
        <w:t>式开业</w:t>
      </w:r>
      <w:r w:rsidR="00F4311C">
        <w:rPr>
          <w:rFonts w:ascii="微软雅黑" w:eastAsia="微软雅黑" w:hAnsi="微软雅黑" w:hint="eastAsia"/>
        </w:rPr>
        <w:t>，当天</w:t>
      </w:r>
      <w:r w:rsidR="003F36E1">
        <w:rPr>
          <w:rFonts w:ascii="微软雅黑" w:eastAsia="微软雅黑" w:hAnsi="微软雅黑" w:hint="eastAsia"/>
        </w:rPr>
        <w:t>恰逢</w:t>
      </w:r>
      <w:r w:rsidR="00460D32">
        <w:rPr>
          <w:rFonts w:ascii="微软雅黑" w:eastAsia="微软雅黑" w:hAnsi="微软雅黑"/>
        </w:rPr>
        <w:t>欧亚集团</w:t>
      </w:r>
      <w:r w:rsidR="003F36E1">
        <w:rPr>
          <w:rFonts w:ascii="微软雅黑" w:eastAsia="微软雅黑" w:hAnsi="微软雅黑" w:hint="eastAsia"/>
        </w:rPr>
        <w:t>旗下</w:t>
      </w:r>
      <w:r w:rsidR="003F36E1">
        <w:rPr>
          <w:rFonts w:ascii="微软雅黑" w:eastAsia="微软雅黑" w:hAnsi="微软雅黑"/>
        </w:rPr>
        <w:t>欧亚</w:t>
      </w:r>
      <w:r w:rsidR="003F36E1">
        <w:rPr>
          <w:rFonts w:ascii="微软雅黑" w:eastAsia="微软雅黑" w:hAnsi="微软雅黑" w:hint="eastAsia"/>
        </w:rPr>
        <w:t>商城</w:t>
      </w:r>
      <w:r w:rsidR="0043303E">
        <w:rPr>
          <w:rFonts w:ascii="微软雅黑" w:eastAsia="微软雅黑" w:hAnsi="微软雅黑"/>
        </w:rPr>
        <w:t>三十六周年店庆，新店开业与商城周年庆典同期举办</w:t>
      </w:r>
      <w:r w:rsidR="0043303E">
        <w:rPr>
          <w:rFonts w:ascii="微软雅黑" w:eastAsia="微软雅黑" w:hAnsi="微软雅黑" w:hint="eastAsia"/>
        </w:rPr>
        <w:t>。</w:t>
      </w:r>
      <w:r w:rsidR="00144797">
        <w:rPr>
          <w:rFonts w:ascii="微软雅黑" w:eastAsia="微软雅黑" w:hAnsi="微软雅黑" w:hint="eastAsia"/>
        </w:rPr>
        <w:t>在这座</w:t>
      </w:r>
      <w:r w:rsidR="003F36E1">
        <w:rPr>
          <w:rFonts w:ascii="微软雅黑" w:eastAsia="微软雅黑" w:hAnsi="微软雅黑"/>
        </w:rPr>
        <w:t>独具</w:t>
      </w:r>
      <w:r w:rsidR="005A4774">
        <w:rPr>
          <w:rFonts w:ascii="微软雅黑" w:eastAsia="微软雅黑" w:hAnsi="微软雅黑" w:hint="eastAsia"/>
        </w:rPr>
        <w:t>东北</w:t>
      </w:r>
      <w:r w:rsidR="003F36E1">
        <w:rPr>
          <w:rFonts w:ascii="微软雅黑" w:eastAsia="微软雅黑" w:hAnsi="微软雅黑" w:hint="eastAsia"/>
        </w:rPr>
        <w:t>生活气息与</w:t>
      </w:r>
      <w:r w:rsidR="003F36E1">
        <w:rPr>
          <w:rFonts w:ascii="微软雅黑" w:eastAsia="微软雅黑" w:hAnsi="微软雅黑"/>
        </w:rPr>
        <w:t>时代情怀的著名购物中心</w:t>
      </w:r>
      <w:r w:rsidR="00B0501F" w:rsidRPr="00B0501F">
        <w:rPr>
          <w:rFonts w:ascii="微软雅黑" w:eastAsia="微软雅黑" w:hAnsi="微软雅黑" w:hint="eastAsia"/>
        </w:rPr>
        <w:t>，爱驰汽车执行副总裁蔡建军</w:t>
      </w:r>
      <w:r w:rsidR="00B0501F">
        <w:rPr>
          <w:rFonts w:ascii="微软雅黑" w:eastAsia="微软雅黑" w:hAnsi="微软雅黑" w:hint="eastAsia"/>
        </w:rPr>
        <w:t>，爱驰汽车</w:t>
      </w:r>
      <w:r w:rsidR="00B0501F">
        <w:rPr>
          <w:rFonts w:ascii="微软雅黑" w:eastAsia="微软雅黑" w:hAnsi="微软雅黑"/>
        </w:rPr>
        <w:t>副总裁</w:t>
      </w:r>
      <w:r w:rsidR="00B0501F">
        <w:rPr>
          <w:rFonts w:ascii="微软雅黑" w:eastAsia="微软雅黑" w:hAnsi="微软雅黑" w:hint="eastAsia"/>
        </w:rPr>
        <w:t>金新</w:t>
      </w:r>
      <w:r w:rsidR="00C00871">
        <w:rPr>
          <w:rFonts w:ascii="微软雅黑" w:eastAsia="微软雅黑" w:hAnsi="微软雅黑" w:hint="eastAsia"/>
        </w:rPr>
        <w:t>、</w:t>
      </w:r>
      <w:r w:rsidR="00780BCB">
        <w:rPr>
          <w:rFonts w:ascii="微软雅黑" w:eastAsia="微软雅黑" w:hAnsi="微软雅黑" w:hint="eastAsia"/>
        </w:rPr>
        <w:t>爱驰汽车</w:t>
      </w:r>
      <w:r w:rsidR="00780BCB">
        <w:rPr>
          <w:rFonts w:ascii="微软雅黑" w:eastAsia="微软雅黑" w:hAnsi="微软雅黑"/>
        </w:rPr>
        <w:t>长春正通行董事长刘宁、</w:t>
      </w:r>
      <w:r w:rsidR="00780BCB">
        <w:rPr>
          <w:rFonts w:ascii="微软雅黑" w:eastAsia="微软雅黑" w:hAnsi="微软雅黑" w:hint="eastAsia"/>
        </w:rPr>
        <w:t>欧亚集团</w:t>
      </w:r>
      <w:r w:rsidR="00913A09" w:rsidRPr="00913A09">
        <w:rPr>
          <w:rFonts w:ascii="微软雅黑" w:eastAsia="微软雅黑" w:hAnsi="微软雅黑" w:hint="eastAsia"/>
        </w:rPr>
        <w:t>副总经理蒋晓丽</w:t>
      </w:r>
      <w:r w:rsidR="00780BCB">
        <w:rPr>
          <w:rFonts w:ascii="微软雅黑" w:eastAsia="微软雅黑" w:hAnsi="微软雅黑"/>
        </w:rPr>
        <w:t>、</w:t>
      </w:r>
      <w:r w:rsidR="00F35B3C">
        <w:rPr>
          <w:rFonts w:ascii="微软雅黑" w:eastAsia="微软雅黑" w:hAnsi="微软雅黑" w:hint="eastAsia"/>
        </w:rPr>
        <w:t>吉林大学</w:t>
      </w:r>
      <w:r w:rsidR="00780BCB">
        <w:rPr>
          <w:rFonts w:ascii="微软雅黑" w:eastAsia="微软雅黑" w:hAnsi="微软雅黑" w:hint="eastAsia"/>
        </w:rPr>
        <w:t>世纪英才</w:t>
      </w:r>
      <w:r w:rsidR="00780BCB">
        <w:rPr>
          <w:rFonts w:ascii="微软雅黑" w:eastAsia="微软雅黑" w:hAnsi="微软雅黑"/>
        </w:rPr>
        <w:t>商学院总</w:t>
      </w:r>
      <w:r w:rsidR="00780BCB">
        <w:rPr>
          <w:rFonts w:ascii="微软雅黑" w:eastAsia="微软雅黑" w:hAnsi="微软雅黑" w:hint="eastAsia"/>
        </w:rPr>
        <w:t>院长李思贤</w:t>
      </w:r>
      <w:r w:rsidR="00780BCB">
        <w:rPr>
          <w:rFonts w:ascii="微软雅黑" w:eastAsia="微软雅黑" w:hAnsi="微软雅黑"/>
        </w:rPr>
        <w:t>、</w:t>
      </w:r>
      <w:r w:rsidR="00780BCB">
        <w:rPr>
          <w:rFonts w:ascii="微软雅黑" w:eastAsia="微软雅黑" w:hAnsi="微软雅黑" w:hint="eastAsia"/>
        </w:rPr>
        <w:t>吉林大学</w:t>
      </w:r>
      <w:r w:rsidR="00780BCB">
        <w:rPr>
          <w:rFonts w:ascii="微软雅黑" w:eastAsia="微软雅黑" w:hAnsi="微软雅黑"/>
        </w:rPr>
        <w:t>第一医院教授张舵、</w:t>
      </w:r>
      <w:r w:rsidR="00780BCB">
        <w:rPr>
          <w:rFonts w:ascii="微软雅黑" w:eastAsia="微软雅黑" w:hAnsi="微软雅黑" w:hint="eastAsia"/>
        </w:rPr>
        <w:t>爱驰汽车</w:t>
      </w:r>
      <w:r w:rsidR="00780BCB">
        <w:rPr>
          <w:rFonts w:ascii="微软雅黑" w:eastAsia="微软雅黑" w:hAnsi="微软雅黑"/>
        </w:rPr>
        <w:t>首批车主代表</w:t>
      </w:r>
      <w:r w:rsidR="009C0A25">
        <w:rPr>
          <w:rFonts w:ascii="微软雅黑" w:eastAsia="微软雅黑" w:hAnsi="微软雅黑" w:hint="eastAsia"/>
        </w:rPr>
        <w:t>等</w:t>
      </w:r>
      <w:r w:rsidR="005A4774">
        <w:rPr>
          <w:rFonts w:ascii="微软雅黑" w:eastAsia="微软雅黑" w:hAnsi="微软雅黑" w:hint="eastAsia"/>
        </w:rPr>
        <w:t>一同出席了开业仪式，与现场媒体嘉宾、</w:t>
      </w:r>
      <w:r w:rsidR="00B0501F" w:rsidRPr="00B0501F">
        <w:rPr>
          <w:rFonts w:ascii="微软雅黑" w:eastAsia="微软雅黑" w:hAnsi="微软雅黑" w:hint="eastAsia"/>
        </w:rPr>
        <w:t>用户伙伴，共同见证</w:t>
      </w:r>
      <w:r w:rsidR="005A4774">
        <w:rPr>
          <w:rFonts w:ascii="微软雅黑" w:eastAsia="微软雅黑" w:hAnsi="微软雅黑" w:hint="eastAsia"/>
        </w:rPr>
        <w:t>了</w:t>
      </w:r>
      <w:r w:rsidR="00B0501F" w:rsidRPr="00B0501F">
        <w:rPr>
          <w:rFonts w:ascii="微软雅黑" w:eastAsia="微软雅黑" w:hAnsi="微软雅黑" w:hint="eastAsia"/>
        </w:rPr>
        <w:t>开业盛典。</w:t>
      </w:r>
    </w:p>
    <w:p w14:paraId="2ACC0B7F" w14:textId="41749958" w:rsidR="000D59DE" w:rsidRDefault="00682A33" w:rsidP="00B0501F">
      <w:pPr>
        <w:spacing w:line="276" w:lineRule="auto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225868F" wp14:editId="7F79EF28">
            <wp:extent cx="5383530" cy="378587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BA58D" w14:textId="77777777" w:rsidR="00FA783F" w:rsidRDefault="00FA783F" w:rsidP="00B0501F">
      <w:pPr>
        <w:spacing w:line="276" w:lineRule="auto"/>
        <w:ind w:firstLineChars="200" w:firstLine="480"/>
        <w:rPr>
          <w:rFonts w:ascii="微软雅黑" w:eastAsia="微软雅黑" w:hAnsi="微软雅黑" w:hint="eastAsia"/>
        </w:rPr>
      </w:pPr>
    </w:p>
    <w:p w14:paraId="565F93F8" w14:textId="6076F33C" w:rsidR="00FA783F" w:rsidRPr="00FA783F" w:rsidRDefault="00A85D18" w:rsidP="00FA783F">
      <w:pPr>
        <w:ind w:firstLineChars="200" w:firstLine="560"/>
        <w:rPr>
          <w:rFonts w:ascii="微软雅黑" w:eastAsia="微软雅黑" w:hAnsi="微软雅黑" w:hint="eastAsia"/>
          <w:b/>
          <w:sz w:val="28"/>
          <w:szCs w:val="28"/>
        </w:rPr>
      </w:pPr>
      <w:r w:rsidRPr="00682A33">
        <w:rPr>
          <w:rFonts w:ascii="微软雅黑" w:eastAsia="微软雅黑" w:hAnsi="微软雅黑" w:hint="eastAsia"/>
          <w:b/>
          <w:sz w:val="28"/>
          <w:szCs w:val="28"/>
        </w:rPr>
        <w:t>入驻北国</w:t>
      </w:r>
      <w:r w:rsidRPr="00682A33">
        <w:rPr>
          <w:rFonts w:ascii="微软雅黑" w:eastAsia="微软雅黑" w:hAnsi="微软雅黑"/>
          <w:b/>
          <w:sz w:val="28"/>
          <w:szCs w:val="28"/>
        </w:rPr>
        <w:t>春城</w:t>
      </w:r>
      <w:r w:rsidR="000D59DE" w:rsidRPr="00682A33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8A7A91" w:rsidRPr="00682A33">
        <w:rPr>
          <w:rFonts w:ascii="微软雅黑" w:eastAsia="微软雅黑" w:hAnsi="微软雅黑" w:hint="eastAsia"/>
          <w:b/>
          <w:sz w:val="28"/>
          <w:szCs w:val="28"/>
        </w:rPr>
        <w:t>重点</w:t>
      </w:r>
      <w:r w:rsidR="008A7A91" w:rsidRPr="00682A33">
        <w:rPr>
          <w:rFonts w:ascii="微软雅黑" w:eastAsia="微软雅黑" w:hAnsi="微软雅黑"/>
          <w:b/>
          <w:sz w:val="28"/>
          <w:szCs w:val="28"/>
        </w:rPr>
        <w:t>区域</w:t>
      </w:r>
      <w:r w:rsidR="008A7A91" w:rsidRPr="00682A33">
        <w:rPr>
          <w:rFonts w:ascii="微软雅黑" w:eastAsia="微软雅黑" w:hAnsi="微软雅黑" w:hint="eastAsia"/>
          <w:b/>
          <w:sz w:val="28"/>
          <w:szCs w:val="28"/>
        </w:rPr>
        <w:t>集中</w:t>
      </w:r>
      <w:r w:rsidR="000D59DE" w:rsidRPr="00682A33">
        <w:rPr>
          <w:rFonts w:ascii="微软雅黑" w:eastAsia="微软雅黑" w:hAnsi="微软雅黑"/>
          <w:b/>
          <w:sz w:val="28"/>
          <w:szCs w:val="28"/>
        </w:rPr>
        <w:t>发力</w:t>
      </w:r>
      <w:bookmarkStart w:id="0" w:name="_GoBack"/>
      <w:bookmarkEnd w:id="0"/>
    </w:p>
    <w:p w14:paraId="7603C68D" w14:textId="54E45361" w:rsidR="0043303E" w:rsidRDefault="00053E35" w:rsidP="0043303E">
      <w:pPr>
        <w:spacing w:line="276" w:lineRule="auto"/>
        <w:ind w:firstLineChars="200" w:firstLine="480"/>
        <w:rPr>
          <w:rFonts w:ascii="微软雅黑" w:eastAsia="微软雅黑" w:hAnsi="微软雅黑"/>
          <w:sz w:val="22"/>
        </w:rPr>
      </w:pPr>
      <w:r w:rsidRPr="00682A33">
        <w:rPr>
          <w:rFonts w:ascii="微软雅黑" w:eastAsia="微软雅黑" w:hAnsi="微软雅黑"/>
        </w:rPr>
        <w:lastRenderedPageBreak/>
        <w:t>爱驰汽车</w:t>
      </w:r>
      <w:r w:rsidRPr="00682A33">
        <w:rPr>
          <w:rFonts w:ascii="微软雅黑" w:eastAsia="微软雅黑" w:hAnsi="微软雅黑" w:hint="eastAsia"/>
        </w:rPr>
        <w:t>长春</w:t>
      </w:r>
      <w:r w:rsidRPr="00682A33">
        <w:rPr>
          <w:rFonts w:ascii="微软雅黑" w:eastAsia="微软雅黑" w:hAnsi="微软雅黑"/>
        </w:rPr>
        <w:t>正</w:t>
      </w:r>
      <w:r w:rsidRPr="00682A33">
        <w:rPr>
          <w:rFonts w:ascii="微软雅黑" w:eastAsia="微软雅黑" w:hAnsi="微软雅黑" w:hint="eastAsia"/>
        </w:rPr>
        <w:t>通行7号馆，</w:t>
      </w:r>
      <w:r w:rsidR="00F4311C">
        <w:rPr>
          <w:rFonts w:ascii="微软雅黑" w:eastAsia="微软雅黑" w:hAnsi="微软雅黑" w:hint="eastAsia"/>
        </w:rPr>
        <w:t>是新冠疫情逐步</w:t>
      </w:r>
      <w:r w:rsidR="00F4311C">
        <w:rPr>
          <w:rFonts w:ascii="微软雅黑" w:eastAsia="微软雅黑" w:hAnsi="微软雅黑"/>
        </w:rPr>
        <w:t>控制后</w:t>
      </w:r>
      <w:r w:rsidR="00F4311C" w:rsidRPr="00C15372">
        <w:rPr>
          <w:rFonts w:ascii="微软雅黑" w:eastAsia="微软雅黑" w:hAnsi="微软雅黑" w:hint="eastAsia"/>
        </w:rPr>
        <w:t>，</w:t>
      </w:r>
      <w:r w:rsidR="00F4311C">
        <w:rPr>
          <w:rFonts w:ascii="微软雅黑" w:eastAsia="微软雅黑" w:hAnsi="微软雅黑" w:hint="eastAsia"/>
        </w:rPr>
        <w:t>爱驰汽车首家开业的线下城市展厅。</w:t>
      </w:r>
      <w:r w:rsidR="00C91657">
        <w:rPr>
          <w:rFonts w:ascii="微软雅黑" w:eastAsia="微软雅黑" w:hAnsi="微软雅黑" w:hint="eastAsia"/>
        </w:rPr>
        <w:t>开业</w:t>
      </w:r>
      <w:r w:rsidR="00C91657">
        <w:rPr>
          <w:rFonts w:ascii="微软雅黑" w:eastAsia="微软雅黑" w:hAnsi="微软雅黑"/>
        </w:rPr>
        <w:t>盛典上，</w:t>
      </w:r>
      <w:r w:rsidR="000D59DE" w:rsidRPr="00C15372">
        <w:rPr>
          <w:rFonts w:ascii="微软雅黑" w:eastAsia="微软雅黑" w:hAnsi="微软雅黑" w:hint="eastAsia"/>
        </w:rPr>
        <w:t>爱驰汽车执行副总裁蔡建军</w:t>
      </w:r>
      <w:r w:rsidR="000D59DE">
        <w:rPr>
          <w:rFonts w:ascii="微软雅黑" w:eastAsia="微软雅黑" w:hAnsi="微软雅黑" w:hint="eastAsia"/>
        </w:rPr>
        <w:t>表示：</w:t>
      </w:r>
      <w:r w:rsidR="000D59DE">
        <w:rPr>
          <w:rFonts w:ascii="微软雅黑" w:eastAsia="微软雅黑" w:hAnsi="微软雅黑"/>
        </w:rPr>
        <w:t>“</w:t>
      </w:r>
      <w:r w:rsidR="0043303E">
        <w:rPr>
          <w:rFonts w:ascii="微软雅黑" w:eastAsia="微软雅黑" w:hAnsi="微软雅黑" w:hint="eastAsia"/>
          <w:sz w:val="22"/>
        </w:rPr>
        <w:t>去年12月19日</w:t>
      </w:r>
      <w:r w:rsidR="0043303E">
        <w:rPr>
          <w:rFonts w:ascii="微软雅黑" w:eastAsia="微软雅黑" w:hAnsi="微软雅黑"/>
          <w:sz w:val="22"/>
        </w:rPr>
        <w:t>，爱驰</w:t>
      </w:r>
      <w:r w:rsidR="0043303E">
        <w:rPr>
          <w:rFonts w:ascii="微软雅黑" w:eastAsia="微软雅黑" w:hAnsi="微软雅黑" w:hint="eastAsia"/>
          <w:sz w:val="22"/>
        </w:rPr>
        <w:t>汽车</w:t>
      </w:r>
      <w:r w:rsidR="0043303E">
        <w:rPr>
          <w:rFonts w:ascii="微软雅黑" w:eastAsia="微软雅黑" w:hAnsi="微软雅黑"/>
          <w:sz w:val="22"/>
        </w:rPr>
        <w:t>首款量产智能纯电</w:t>
      </w:r>
      <w:r w:rsidR="0043303E">
        <w:rPr>
          <w:rFonts w:ascii="微软雅黑" w:eastAsia="微软雅黑" w:hAnsi="微软雅黑" w:hint="eastAsia"/>
          <w:sz w:val="22"/>
        </w:rPr>
        <w:t>SUV爱驰</w:t>
      </w:r>
      <w:r w:rsidR="0043303E">
        <w:rPr>
          <w:rFonts w:ascii="微软雅黑" w:eastAsia="微软雅黑" w:hAnsi="微软雅黑"/>
          <w:sz w:val="22"/>
        </w:rPr>
        <w:t>U5</w:t>
      </w:r>
      <w:r w:rsidR="0043303E">
        <w:rPr>
          <w:rFonts w:ascii="微软雅黑" w:eastAsia="微软雅黑" w:hAnsi="微软雅黑" w:hint="eastAsia"/>
          <w:sz w:val="22"/>
        </w:rPr>
        <w:t>正式</w:t>
      </w:r>
      <w:r w:rsidR="0043303E">
        <w:rPr>
          <w:rFonts w:ascii="微软雅黑" w:eastAsia="微软雅黑" w:hAnsi="微软雅黑"/>
          <w:sz w:val="22"/>
        </w:rPr>
        <w:t>上市</w:t>
      </w:r>
      <w:r w:rsidR="0043303E">
        <w:rPr>
          <w:rFonts w:ascii="微软雅黑" w:eastAsia="微软雅黑" w:hAnsi="微软雅黑" w:hint="eastAsia"/>
          <w:sz w:val="22"/>
        </w:rPr>
        <w:t>，</w:t>
      </w:r>
      <w:r w:rsidR="0043303E">
        <w:rPr>
          <w:rFonts w:ascii="微软雅黑" w:eastAsia="微软雅黑" w:hAnsi="微软雅黑"/>
          <w:sz w:val="22"/>
        </w:rPr>
        <w:t>上市之初，就获得</w:t>
      </w:r>
      <w:r w:rsidR="0043303E">
        <w:rPr>
          <w:rFonts w:ascii="微软雅黑" w:eastAsia="微软雅黑" w:hAnsi="微软雅黑" w:hint="eastAsia"/>
          <w:sz w:val="22"/>
        </w:rPr>
        <w:t>了社会各界的</w:t>
      </w:r>
      <w:r w:rsidR="0043303E">
        <w:rPr>
          <w:rFonts w:ascii="微软雅黑" w:eastAsia="微软雅黑" w:hAnsi="微软雅黑"/>
          <w:sz w:val="22"/>
        </w:rPr>
        <w:t>高度关注和</w:t>
      </w:r>
      <w:r w:rsidR="0043303E">
        <w:rPr>
          <w:rFonts w:ascii="微软雅黑" w:eastAsia="微软雅黑" w:hAnsi="微软雅黑" w:hint="eastAsia"/>
          <w:sz w:val="22"/>
        </w:rPr>
        <w:t>追捧</w:t>
      </w:r>
      <w:r w:rsidR="0043303E">
        <w:rPr>
          <w:rFonts w:ascii="微软雅黑" w:eastAsia="微软雅黑" w:hAnsi="微软雅黑"/>
          <w:sz w:val="22"/>
        </w:rPr>
        <w:t>。</w:t>
      </w:r>
      <w:r w:rsidR="0043303E">
        <w:rPr>
          <w:rFonts w:ascii="微软雅黑" w:eastAsia="微软雅黑" w:hAnsi="微软雅黑" w:hint="eastAsia"/>
          <w:sz w:val="22"/>
        </w:rPr>
        <w:t>虽然春节</w:t>
      </w:r>
      <w:r w:rsidR="0043303E">
        <w:rPr>
          <w:rFonts w:ascii="微软雅黑" w:eastAsia="微软雅黑" w:hAnsi="微软雅黑"/>
          <w:sz w:val="22"/>
        </w:rPr>
        <w:t>前后突发的</w:t>
      </w:r>
      <w:r w:rsidR="0043303E" w:rsidRPr="00FC2E5A">
        <w:rPr>
          <w:rFonts w:ascii="微软雅黑" w:eastAsia="微软雅黑" w:hAnsi="微软雅黑" w:hint="eastAsia"/>
          <w:sz w:val="22"/>
        </w:rPr>
        <w:t>疫情</w:t>
      </w:r>
      <w:r w:rsidR="0043303E">
        <w:rPr>
          <w:rFonts w:ascii="微软雅黑" w:eastAsia="微软雅黑" w:hAnsi="微软雅黑" w:hint="eastAsia"/>
          <w:sz w:val="22"/>
        </w:rPr>
        <w:t>严重</w:t>
      </w:r>
      <w:r w:rsidR="0043303E">
        <w:rPr>
          <w:rFonts w:ascii="微软雅黑" w:eastAsia="微软雅黑" w:hAnsi="微软雅黑"/>
          <w:sz w:val="22"/>
        </w:rPr>
        <w:t>影响</w:t>
      </w:r>
      <w:r w:rsidR="0043303E">
        <w:rPr>
          <w:rFonts w:ascii="微软雅黑" w:eastAsia="微软雅黑" w:hAnsi="微软雅黑" w:hint="eastAsia"/>
          <w:sz w:val="22"/>
        </w:rPr>
        <w:t>了全世界，</w:t>
      </w:r>
      <w:r w:rsidR="0043303E">
        <w:rPr>
          <w:rFonts w:ascii="微软雅黑" w:eastAsia="微软雅黑" w:hAnsi="微软雅黑"/>
          <w:sz w:val="22"/>
        </w:rPr>
        <w:t>打乱了人们的生活</w:t>
      </w:r>
      <w:r w:rsidR="0043303E">
        <w:rPr>
          <w:rFonts w:ascii="微软雅黑" w:eastAsia="微软雅黑" w:hAnsi="微软雅黑" w:hint="eastAsia"/>
          <w:sz w:val="22"/>
        </w:rPr>
        <w:t>，</w:t>
      </w:r>
      <w:r w:rsidR="0043303E">
        <w:rPr>
          <w:rFonts w:ascii="微软雅黑" w:eastAsia="微软雅黑" w:hAnsi="微软雅黑"/>
          <w:sz w:val="22"/>
        </w:rPr>
        <w:t>但</w:t>
      </w:r>
      <w:r w:rsidR="0043303E">
        <w:rPr>
          <w:rFonts w:ascii="微软雅黑" w:eastAsia="微软雅黑" w:hAnsi="微软雅黑" w:hint="eastAsia"/>
          <w:sz w:val="22"/>
        </w:rPr>
        <w:t>这</w:t>
      </w:r>
      <w:r w:rsidR="0043303E">
        <w:rPr>
          <w:rFonts w:ascii="微软雅黑" w:eastAsia="微软雅黑" w:hAnsi="微软雅黑"/>
          <w:sz w:val="22"/>
        </w:rPr>
        <w:t>依旧没有</w:t>
      </w:r>
      <w:r w:rsidR="0043303E">
        <w:rPr>
          <w:rFonts w:ascii="微软雅黑" w:eastAsia="微软雅黑" w:hAnsi="微软雅黑" w:hint="eastAsia"/>
          <w:sz w:val="22"/>
        </w:rPr>
        <w:t>阻挡</w:t>
      </w:r>
      <w:r w:rsidR="0043303E">
        <w:rPr>
          <w:rFonts w:ascii="微软雅黑" w:eastAsia="微软雅黑" w:hAnsi="微软雅黑"/>
          <w:sz w:val="22"/>
        </w:rPr>
        <w:t>爱驰</w:t>
      </w:r>
      <w:r w:rsidR="0043303E">
        <w:rPr>
          <w:rFonts w:ascii="微软雅黑" w:eastAsia="微软雅黑" w:hAnsi="微软雅黑" w:hint="eastAsia"/>
          <w:sz w:val="22"/>
        </w:rPr>
        <w:t>汽车</w:t>
      </w:r>
      <w:r w:rsidR="0043303E">
        <w:rPr>
          <w:rFonts w:ascii="微软雅黑" w:eastAsia="微软雅黑" w:hAnsi="微软雅黑"/>
          <w:sz w:val="22"/>
        </w:rPr>
        <w:t>前进发展的步伐。</w:t>
      </w:r>
      <w:r w:rsidR="0043303E">
        <w:rPr>
          <w:rFonts w:ascii="微软雅黑" w:eastAsia="微软雅黑" w:hAnsi="微软雅黑" w:hint="eastAsia"/>
          <w:sz w:val="22"/>
        </w:rPr>
        <w:t>”</w:t>
      </w:r>
    </w:p>
    <w:p w14:paraId="759E3D30" w14:textId="5DD8467D" w:rsidR="00682A33" w:rsidRDefault="00682A33" w:rsidP="00682A33">
      <w:pPr>
        <w:spacing w:line="276" w:lineRule="auto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drawing>
          <wp:inline distT="0" distB="0" distL="0" distR="0" wp14:anchorId="1E4F642B" wp14:editId="374DBDFC">
            <wp:extent cx="5163820" cy="40601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51DEC" w14:textId="7ABF67E1" w:rsidR="00682A33" w:rsidRPr="00FA783F" w:rsidRDefault="00682A33" w:rsidP="00FA783F">
      <w:pPr>
        <w:spacing w:line="276" w:lineRule="auto"/>
        <w:jc w:val="center"/>
        <w:rPr>
          <w:rFonts w:ascii="微软雅黑" w:eastAsia="微软雅黑" w:hAnsi="微软雅黑" w:hint="eastAsia"/>
          <w:i/>
          <w:sz w:val="22"/>
        </w:rPr>
      </w:pPr>
      <w:r w:rsidRPr="008466FE">
        <w:rPr>
          <w:rFonts w:ascii="微软雅黑" w:eastAsia="微软雅黑" w:hAnsi="微软雅黑" w:hint="eastAsia"/>
          <w:i/>
          <w:sz w:val="22"/>
        </w:rPr>
        <w:t>爱驰汽车执行副总裁蔡建军</w:t>
      </w:r>
    </w:p>
    <w:p w14:paraId="32033B57" w14:textId="3EDD04C4" w:rsidR="001F3EF0" w:rsidRDefault="0043303E" w:rsidP="0043303E">
      <w:pPr>
        <w:spacing w:line="276" w:lineRule="auto"/>
        <w:ind w:firstLineChars="200" w:firstLine="4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2"/>
        </w:rPr>
        <w:t>长春，</w:t>
      </w:r>
      <w:r>
        <w:rPr>
          <w:rFonts w:ascii="微软雅黑" w:eastAsia="微软雅黑" w:hAnsi="微软雅黑"/>
          <w:sz w:val="22"/>
        </w:rPr>
        <w:t>是</w:t>
      </w:r>
      <w:r>
        <w:rPr>
          <w:rFonts w:ascii="微软雅黑" w:eastAsia="微软雅黑" w:hAnsi="微软雅黑" w:hint="eastAsia"/>
          <w:sz w:val="22"/>
        </w:rPr>
        <w:t>中国汽车</w:t>
      </w:r>
      <w:r>
        <w:rPr>
          <w:rFonts w:ascii="微软雅黑" w:eastAsia="微软雅黑" w:hAnsi="微软雅黑"/>
          <w:sz w:val="22"/>
        </w:rPr>
        <w:t>工业的摇篮，</w:t>
      </w:r>
      <w:r>
        <w:rPr>
          <w:rFonts w:ascii="微软雅黑" w:eastAsia="微软雅黑" w:hAnsi="微软雅黑" w:hint="eastAsia"/>
          <w:sz w:val="22"/>
        </w:rPr>
        <w:t>也是整个东北亚</w:t>
      </w:r>
      <w:r>
        <w:rPr>
          <w:rFonts w:ascii="微软雅黑" w:eastAsia="微软雅黑" w:hAnsi="微软雅黑"/>
          <w:sz w:val="22"/>
        </w:rPr>
        <w:t>地区经济发展的重心。</w:t>
      </w:r>
      <w:r>
        <w:rPr>
          <w:rFonts w:ascii="微软雅黑" w:eastAsia="微软雅黑" w:hAnsi="微软雅黑" w:hint="eastAsia"/>
          <w:sz w:val="22"/>
        </w:rPr>
        <w:t>对于</w:t>
      </w:r>
      <w:r>
        <w:rPr>
          <w:rFonts w:ascii="微软雅黑" w:eastAsia="微软雅黑" w:hAnsi="微软雅黑"/>
          <w:sz w:val="22"/>
        </w:rPr>
        <w:t>爱驰汽车而言，有着举足轻重的战略地位。</w:t>
      </w:r>
      <w:r>
        <w:rPr>
          <w:rFonts w:ascii="微软雅黑" w:eastAsia="微软雅黑" w:hAnsi="微软雅黑" w:hint="eastAsia"/>
          <w:sz w:val="22"/>
        </w:rPr>
        <w:t>随着</w:t>
      </w:r>
      <w:r>
        <w:rPr>
          <w:rFonts w:ascii="微软雅黑" w:eastAsia="微软雅黑" w:hAnsi="微软雅黑"/>
          <w:sz w:val="22"/>
        </w:rPr>
        <w:t>疫情的缓和，</w:t>
      </w:r>
      <w:r>
        <w:rPr>
          <w:rFonts w:ascii="微软雅黑" w:eastAsia="微软雅黑" w:hAnsi="微软雅黑" w:hint="eastAsia"/>
          <w:sz w:val="22"/>
        </w:rPr>
        <w:t>国内</w:t>
      </w:r>
      <w:r>
        <w:rPr>
          <w:rFonts w:ascii="微软雅黑" w:eastAsia="微软雅黑" w:hAnsi="微软雅黑"/>
          <w:sz w:val="22"/>
        </w:rPr>
        <w:t>经济生活的复苏，长春正</w:t>
      </w:r>
      <w:r>
        <w:rPr>
          <w:rFonts w:ascii="微软雅黑" w:eastAsia="微软雅黑" w:hAnsi="微软雅黑" w:hint="eastAsia"/>
          <w:sz w:val="22"/>
        </w:rPr>
        <w:t>焕发</w:t>
      </w:r>
      <w:r>
        <w:rPr>
          <w:rFonts w:ascii="微软雅黑" w:eastAsia="微软雅黑" w:hAnsi="微软雅黑"/>
          <w:sz w:val="22"/>
        </w:rPr>
        <w:t>出</w:t>
      </w:r>
      <w:r>
        <w:rPr>
          <w:rFonts w:ascii="微软雅黑" w:eastAsia="微软雅黑" w:hAnsi="微软雅黑" w:hint="eastAsia"/>
          <w:sz w:val="22"/>
        </w:rPr>
        <w:t>令人</w:t>
      </w:r>
      <w:r>
        <w:rPr>
          <w:rFonts w:ascii="微软雅黑" w:eastAsia="微软雅黑" w:hAnsi="微软雅黑"/>
          <w:sz w:val="22"/>
        </w:rPr>
        <w:t>瞩目的</w:t>
      </w:r>
      <w:r>
        <w:rPr>
          <w:rFonts w:ascii="微软雅黑" w:eastAsia="微软雅黑" w:hAnsi="微软雅黑" w:hint="eastAsia"/>
          <w:sz w:val="22"/>
        </w:rPr>
        <w:t>活力</w:t>
      </w:r>
      <w:r>
        <w:rPr>
          <w:rFonts w:ascii="微软雅黑" w:eastAsia="微软雅黑" w:hAnsi="微软雅黑"/>
          <w:sz w:val="22"/>
        </w:rPr>
        <w:t>。</w:t>
      </w:r>
      <w:r>
        <w:rPr>
          <w:rFonts w:ascii="微软雅黑" w:eastAsia="微软雅黑" w:hAnsi="微软雅黑" w:hint="eastAsia"/>
          <w:sz w:val="22"/>
        </w:rPr>
        <w:t>欧亚</w:t>
      </w:r>
      <w:r>
        <w:rPr>
          <w:rFonts w:ascii="微软雅黑" w:eastAsia="微软雅黑" w:hAnsi="微软雅黑"/>
          <w:sz w:val="22"/>
        </w:rPr>
        <w:t>卖场</w:t>
      </w:r>
      <w:r>
        <w:rPr>
          <w:rFonts w:ascii="微软雅黑" w:eastAsia="微软雅黑" w:hAnsi="微软雅黑" w:hint="eastAsia"/>
          <w:sz w:val="22"/>
        </w:rPr>
        <w:t>，</w:t>
      </w:r>
      <w:r>
        <w:rPr>
          <w:rFonts w:ascii="微软雅黑" w:eastAsia="微软雅黑" w:hAnsi="微软雅黑"/>
          <w:sz w:val="22"/>
        </w:rPr>
        <w:t>作为长春的</w:t>
      </w:r>
      <w:r>
        <w:rPr>
          <w:rFonts w:ascii="微软雅黑" w:eastAsia="微软雅黑" w:hAnsi="微软雅黑" w:hint="eastAsia"/>
          <w:sz w:val="22"/>
        </w:rPr>
        <w:t>地标</w:t>
      </w:r>
      <w:r>
        <w:rPr>
          <w:rFonts w:ascii="微软雅黑" w:eastAsia="微软雅黑" w:hAnsi="微软雅黑"/>
          <w:sz w:val="22"/>
        </w:rPr>
        <w:t>，</w:t>
      </w:r>
      <w:r>
        <w:rPr>
          <w:rFonts w:ascii="微软雅黑" w:eastAsia="微软雅黑" w:hAnsi="微软雅黑" w:hint="eastAsia"/>
          <w:sz w:val="22"/>
        </w:rPr>
        <w:t>不仅仅以建筑</w:t>
      </w:r>
      <w:r>
        <w:rPr>
          <w:rFonts w:ascii="微软雅黑" w:eastAsia="微软雅黑" w:hAnsi="微软雅黑"/>
          <w:sz w:val="22"/>
        </w:rPr>
        <w:t>面积大</w:t>
      </w:r>
      <w:r>
        <w:rPr>
          <w:rFonts w:ascii="微软雅黑" w:eastAsia="微软雅黑" w:hAnsi="微软雅黑" w:hint="eastAsia"/>
          <w:sz w:val="22"/>
        </w:rPr>
        <w:t>而</w:t>
      </w:r>
      <w:r>
        <w:rPr>
          <w:rFonts w:ascii="微软雅黑" w:eastAsia="微软雅黑" w:hAnsi="微软雅黑"/>
          <w:sz w:val="22"/>
        </w:rPr>
        <w:t>闻名于世，</w:t>
      </w:r>
      <w:r>
        <w:rPr>
          <w:rFonts w:ascii="微软雅黑" w:eastAsia="微软雅黑" w:hAnsi="微软雅黑" w:hint="eastAsia"/>
          <w:sz w:val="22"/>
        </w:rPr>
        <w:t>更是</w:t>
      </w:r>
      <w:r>
        <w:rPr>
          <w:rFonts w:ascii="微软雅黑" w:eastAsia="微软雅黑" w:hAnsi="微软雅黑"/>
          <w:sz w:val="22"/>
        </w:rPr>
        <w:t>以</w:t>
      </w:r>
      <w:r>
        <w:rPr>
          <w:rFonts w:ascii="微软雅黑" w:eastAsia="微软雅黑" w:hAnsi="微软雅黑" w:hint="eastAsia"/>
          <w:sz w:val="22"/>
        </w:rPr>
        <w:t xml:space="preserve"> 20年来</w:t>
      </w:r>
      <w:r>
        <w:rPr>
          <w:rFonts w:ascii="微软雅黑" w:eastAsia="微软雅黑" w:hAnsi="微软雅黑"/>
          <w:sz w:val="22"/>
        </w:rPr>
        <w:t>蓬勃</w:t>
      </w:r>
      <w:r>
        <w:rPr>
          <w:rFonts w:ascii="微软雅黑" w:eastAsia="微软雅黑" w:hAnsi="微软雅黑" w:hint="eastAsia"/>
          <w:sz w:val="22"/>
        </w:rPr>
        <w:t>而生、</w:t>
      </w:r>
      <w:r>
        <w:rPr>
          <w:rFonts w:ascii="微软雅黑" w:eastAsia="微软雅黑" w:hAnsi="微软雅黑"/>
          <w:sz w:val="22"/>
        </w:rPr>
        <w:t>令人震撼的商业活力</w:t>
      </w:r>
      <w:r>
        <w:rPr>
          <w:rFonts w:ascii="微软雅黑" w:eastAsia="微软雅黑" w:hAnsi="微软雅黑" w:hint="eastAsia"/>
          <w:sz w:val="22"/>
        </w:rPr>
        <w:t>令人</w:t>
      </w:r>
      <w:r>
        <w:rPr>
          <w:rFonts w:ascii="微软雅黑" w:eastAsia="微软雅黑" w:hAnsi="微软雅黑"/>
          <w:sz w:val="22"/>
        </w:rPr>
        <w:t>瞩目。</w:t>
      </w:r>
      <w:r>
        <w:rPr>
          <w:rFonts w:ascii="微软雅黑" w:eastAsia="微软雅黑" w:hAnsi="微软雅黑" w:hint="eastAsia"/>
          <w:sz w:val="22"/>
        </w:rPr>
        <w:t>“我们</w:t>
      </w:r>
      <w:r>
        <w:rPr>
          <w:rFonts w:ascii="微软雅黑" w:eastAsia="微软雅黑" w:hAnsi="微软雅黑"/>
          <w:sz w:val="22"/>
        </w:rPr>
        <w:t>相信，</w:t>
      </w:r>
      <w:r>
        <w:rPr>
          <w:rFonts w:ascii="微软雅黑" w:eastAsia="微软雅黑" w:hAnsi="微软雅黑" w:hint="eastAsia"/>
          <w:sz w:val="22"/>
        </w:rPr>
        <w:t>对于爱驰</w:t>
      </w:r>
      <w:r>
        <w:rPr>
          <w:rFonts w:ascii="微软雅黑" w:eastAsia="微软雅黑" w:hAnsi="微软雅黑"/>
          <w:sz w:val="22"/>
        </w:rPr>
        <w:t>汽车</w:t>
      </w:r>
      <w:r>
        <w:rPr>
          <w:rFonts w:ascii="微软雅黑" w:eastAsia="微软雅黑" w:hAnsi="微软雅黑" w:hint="eastAsia"/>
          <w:sz w:val="22"/>
        </w:rPr>
        <w:t>来说</w:t>
      </w:r>
      <w:r>
        <w:rPr>
          <w:rFonts w:ascii="微软雅黑" w:eastAsia="微软雅黑" w:hAnsi="微软雅黑"/>
          <w:sz w:val="22"/>
        </w:rPr>
        <w:t>，在长春，</w:t>
      </w:r>
      <w:r>
        <w:rPr>
          <w:rFonts w:ascii="微软雅黑" w:eastAsia="微软雅黑" w:hAnsi="微软雅黑" w:hint="eastAsia"/>
          <w:sz w:val="22"/>
        </w:rPr>
        <w:t>将大有可为。一方面，</w:t>
      </w:r>
      <w:r>
        <w:rPr>
          <w:rFonts w:ascii="微软雅黑" w:eastAsia="微软雅黑" w:hAnsi="微软雅黑"/>
          <w:sz w:val="22"/>
        </w:rPr>
        <w:t>我们充满信心，另一方面，我们</w:t>
      </w:r>
      <w:r>
        <w:rPr>
          <w:rFonts w:ascii="微软雅黑" w:eastAsia="微软雅黑" w:hAnsi="微软雅黑" w:hint="eastAsia"/>
          <w:sz w:val="22"/>
        </w:rPr>
        <w:t>也在</w:t>
      </w:r>
      <w:r>
        <w:rPr>
          <w:rFonts w:ascii="微软雅黑" w:eastAsia="微软雅黑" w:hAnsi="微软雅黑"/>
          <w:sz w:val="22"/>
        </w:rPr>
        <w:t>不断</w:t>
      </w:r>
      <w:r>
        <w:rPr>
          <w:rFonts w:ascii="微软雅黑" w:eastAsia="微软雅黑" w:hAnsi="微软雅黑" w:hint="eastAsia"/>
          <w:sz w:val="22"/>
        </w:rPr>
        <w:t>创新</w:t>
      </w:r>
      <w:r>
        <w:rPr>
          <w:rFonts w:ascii="微软雅黑" w:eastAsia="微软雅黑" w:hAnsi="微软雅黑"/>
          <w:sz w:val="22"/>
        </w:rPr>
        <w:t>，用</w:t>
      </w:r>
      <w:r>
        <w:rPr>
          <w:rFonts w:ascii="微软雅黑" w:eastAsia="微软雅黑" w:hAnsi="微软雅黑" w:hint="eastAsia"/>
          <w:sz w:val="22"/>
        </w:rPr>
        <w:t>更好</w:t>
      </w:r>
      <w:r>
        <w:rPr>
          <w:rFonts w:ascii="微软雅黑" w:eastAsia="微软雅黑" w:hAnsi="微软雅黑"/>
          <w:sz w:val="22"/>
        </w:rPr>
        <w:t>的</w:t>
      </w:r>
      <w:r>
        <w:rPr>
          <w:rFonts w:ascii="微软雅黑" w:eastAsia="微软雅黑" w:hAnsi="微软雅黑" w:hint="eastAsia"/>
          <w:sz w:val="22"/>
        </w:rPr>
        <w:t>技术</w:t>
      </w:r>
      <w:r>
        <w:rPr>
          <w:rFonts w:ascii="微软雅黑" w:eastAsia="微软雅黑" w:hAnsi="微软雅黑"/>
          <w:sz w:val="22"/>
        </w:rPr>
        <w:t>、产品和服务，</w:t>
      </w:r>
      <w:r>
        <w:rPr>
          <w:rFonts w:ascii="微软雅黑" w:eastAsia="微软雅黑" w:hAnsi="微软雅黑" w:hint="eastAsia"/>
          <w:sz w:val="22"/>
        </w:rPr>
        <w:t>联手伙伴，</w:t>
      </w:r>
      <w:r>
        <w:rPr>
          <w:rFonts w:ascii="微软雅黑" w:eastAsia="微软雅黑" w:hAnsi="微软雅黑"/>
          <w:sz w:val="22"/>
        </w:rPr>
        <w:t>回馈用户。</w:t>
      </w:r>
      <w:r w:rsidR="000D59DE" w:rsidRPr="000D59DE">
        <w:rPr>
          <w:rFonts w:ascii="微软雅黑" w:eastAsia="微软雅黑" w:hAnsi="微软雅黑" w:hint="eastAsia"/>
        </w:rPr>
        <w:t>”</w:t>
      </w:r>
    </w:p>
    <w:p w14:paraId="40315143" w14:textId="6C9B0138" w:rsidR="00682A33" w:rsidRPr="00682A33" w:rsidRDefault="00682A33" w:rsidP="00FA783F">
      <w:pPr>
        <w:spacing w:line="276" w:lineRule="auto"/>
        <w:rPr>
          <w:rFonts w:ascii="微软雅黑" w:eastAsia="微软雅黑" w:hAnsi="微软雅黑" w:hint="eastAsia"/>
        </w:rPr>
      </w:pPr>
    </w:p>
    <w:p w14:paraId="63F9A47E" w14:textId="2014AA79" w:rsidR="00FA783F" w:rsidRPr="00FA783F" w:rsidRDefault="007448B6" w:rsidP="00FA783F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 w:rsidRPr="00682A33">
        <w:rPr>
          <w:rFonts w:ascii="微软雅黑" w:eastAsia="微软雅黑" w:hAnsi="微软雅黑" w:hint="eastAsia"/>
          <w:b/>
          <w:sz w:val="28"/>
          <w:szCs w:val="28"/>
        </w:rPr>
        <w:lastRenderedPageBreak/>
        <w:t>加速</w:t>
      </w:r>
      <w:r w:rsidRPr="00682A33">
        <w:rPr>
          <w:rFonts w:ascii="微软雅黑" w:eastAsia="微软雅黑" w:hAnsi="微软雅黑"/>
          <w:b/>
          <w:sz w:val="28"/>
          <w:szCs w:val="28"/>
        </w:rPr>
        <w:t>完善渠道布局</w:t>
      </w:r>
      <w:r w:rsidR="008D6E3B" w:rsidRPr="00682A33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C91657" w:rsidRPr="00682A33">
        <w:rPr>
          <w:rFonts w:ascii="微软雅黑" w:eastAsia="微软雅黑" w:hAnsi="微软雅黑" w:hint="eastAsia"/>
          <w:b/>
          <w:sz w:val="28"/>
          <w:szCs w:val="28"/>
        </w:rPr>
        <w:t>助力</w:t>
      </w:r>
      <w:r w:rsidR="008D6E3B" w:rsidRPr="00682A33">
        <w:rPr>
          <w:rFonts w:ascii="微软雅黑" w:eastAsia="微软雅黑" w:hAnsi="微软雅黑" w:hint="eastAsia"/>
          <w:b/>
          <w:sz w:val="28"/>
          <w:szCs w:val="28"/>
        </w:rPr>
        <w:t>爱驰U</w:t>
      </w:r>
      <w:r w:rsidR="008D6E3B" w:rsidRPr="00682A33">
        <w:rPr>
          <w:rFonts w:ascii="微软雅黑" w:eastAsia="微软雅黑" w:hAnsi="微软雅黑"/>
          <w:b/>
          <w:sz w:val="28"/>
          <w:szCs w:val="28"/>
        </w:rPr>
        <w:t>5</w:t>
      </w:r>
      <w:r w:rsidR="008D6E3B" w:rsidRPr="00682A33">
        <w:rPr>
          <w:rFonts w:ascii="微软雅黑" w:eastAsia="微软雅黑" w:hAnsi="微软雅黑" w:hint="eastAsia"/>
          <w:b/>
          <w:sz w:val="28"/>
          <w:szCs w:val="28"/>
        </w:rPr>
        <w:t>再度</w:t>
      </w:r>
      <w:r w:rsidR="008D6E3B" w:rsidRPr="00682A33">
        <w:rPr>
          <w:rFonts w:ascii="微软雅黑" w:eastAsia="微软雅黑" w:hAnsi="微软雅黑"/>
          <w:b/>
          <w:sz w:val="28"/>
          <w:szCs w:val="28"/>
        </w:rPr>
        <w:t>起飞</w:t>
      </w:r>
    </w:p>
    <w:p w14:paraId="52FE162B" w14:textId="596B4DCA" w:rsidR="00FF3451" w:rsidRDefault="001412F5" w:rsidP="00B14B90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爱驰汽车</w:t>
      </w:r>
      <w:r>
        <w:rPr>
          <w:rFonts w:ascii="微软雅黑" w:eastAsia="微软雅黑" w:hAnsi="微软雅黑"/>
        </w:rPr>
        <w:t>秉承“</w:t>
      </w:r>
      <w:r>
        <w:rPr>
          <w:rFonts w:ascii="微软雅黑" w:eastAsia="微软雅黑" w:hAnsi="微软雅黑" w:hint="eastAsia"/>
        </w:rPr>
        <w:t>不给</w:t>
      </w:r>
      <w:r>
        <w:rPr>
          <w:rFonts w:ascii="微软雅黑" w:eastAsia="微软雅黑" w:hAnsi="微软雅黑"/>
        </w:rPr>
        <w:t>伙伴添麻烦”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原则，</w:t>
      </w:r>
      <w:r>
        <w:rPr>
          <w:rFonts w:ascii="微软雅黑" w:eastAsia="微软雅黑" w:hAnsi="微软雅黑" w:hint="eastAsia"/>
        </w:rPr>
        <w:t>建立</w:t>
      </w:r>
      <w:r>
        <w:rPr>
          <w:rFonts w:ascii="微软雅黑" w:eastAsia="微软雅黑" w:hAnsi="微软雅黑"/>
        </w:rPr>
        <w:t>起肩负</w:t>
      </w:r>
      <w:r w:rsidRPr="00917324">
        <w:rPr>
          <w:rFonts w:ascii="微软雅黑" w:eastAsia="微软雅黑" w:hAnsi="微软雅黑" w:hint="eastAsia"/>
        </w:rPr>
        <w:t>起品牌宣传、与用户深度互动、销售、跨界合作和文化传播等功能的爱驰</w:t>
      </w:r>
      <w:r w:rsidRPr="00917324">
        <w:rPr>
          <w:rFonts w:ascii="微软雅黑" w:eastAsia="微软雅黑" w:hAnsi="微软雅黑"/>
        </w:rPr>
        <w:t>7921中心线下体验店。</w:t>
      </w:r>
      <w:r w:rsidR="00C15372" w:rsidRPr="00C15372">
        <w:rPr>
          <w:rFonts w:ascii="微软雅黑" w:eastAsia="微软雅黑" w:hAnsi="微软雅黑"/>
        </w:rPr>
        <w:t>从去年底爱驰汽车首家线下体验店开业，四个月间，爱驰汽车已在48个城市已经筛选出65个销售伙伴，77</w:t>
      </w:r>
      <w:r w:rsidR="0043303E">
        <w:rPr>
          <w:rFonts w:ascii="微软雅黑" w:eastAsia="微软雅黑" w:hAnsi="微软雅黑"/>
        </w:rPr>
        <w:t>个服务伙伴</w:t>
      </w:r>
      <w:r w:rsidR="00C15372" w:rsidRPr="00C15372">
        <w:rPr>
          <w:rFonts w:ascii="微软雅黑" w:eastAsia="微软雅黑" w:hAnsi="微软雅黑"/>
        </w:rPr>
        <w:t>。目前</w:t>
      </w:r>
      <w:r w:rsidR="00917324">
        <w:rPr>
          <w:rFonts w:ascii="微软雅黑" w:eastAsia="微软雅黑" w:hAnsi="微软雅黑" w:hint="eastAsia"/>
        </w:rPr>
        <w:t>，</w:t>
      </w:r>
      <w:r w:rsidR="00917324">
        <w:rPr>
          <w:rFonts w:ascii="微软雅黑" w:eastAsia="微软雅黑" w:hAnsi="微软雅黑"/>
        </w:rPr>
        <w:t>爱驰汽车</w:t>
      </w:r>
      <w:r w:rsidR="00C15372" w:rsidRPr="00C15372">
        <w:rPr>
          <w:rFonts w:ascii="微软雅黑" w:eastAsia="微软雅黑" w:hAnsi="微软雅黑"/>
        </w:rPr>
        <w:t>围绕北、上、广、深、江西</w:t>
      </w:r>
      <w:r w:rsidR="00C430CA">
        <w:rPr>
          <w:rFonts w:ascii="微软雅黑" w:eastAsia="微软雅黑" w:hAnsi="微软雅黑" w:hint="eastAsia"/>
        </w:rPr>
        <w:t>、东北</w:t>
      </w:r>
      <w:r>
        <w:rPr>
          <w:rFonts w:ascii="微软雅黑" w:eastAsia="微软雅黑" w:hAnsi="微软雅黑" w:hint="eastAsia"/>
        </w:rPr>
        <w:t>等重点区域</w:t>
      </w:r>
      <w:r w:rsidR="00917324">
        <w:rPr>
          <w:rFonts w:ascii="微软雅黑" w:eastAsia="微软雅黑" w:hAnsi="微软雅黑" w:hint="eastAsia"/>
        </w:rPr>
        <w:t>，形成矩阵式的区域管理团队，</w:t>
      </w:r>
      <w:r>
        <w:rPr>
          <w:rFonts w:ascii="微软雅黑" w:eastAsia="微软雅黑" w:hAnsi="微软雅黑" w:hint="eastAsia"/>
        </w:rPr>
        <w:t>未来</w:t>
      </w:r>
      <w:r>
        <w:rPr>
          <w:rFonts w:ascii="微软雅黑" w:eastAsia="微软雅黑" w:hAnsi="微软雅黑"/>
        </w:rPr>
        <w:t>，</w:t>
      </w:r>
      <w:r w:rsidR="008D6E3B">
        <w:rPr>
          <w:rFonts w:ascii="微软雅黑" w:eastAsia="微软雅黑" w:hAnsi="微软雅黑"/>
        </w:rPr>
        <w:t>渠道布局的完善将成为</w:t>
      </w:r>
      <w:r w:rsidR="008D6E3B">
        <w:rPr>
          <w:rFonts w:ascii="微软雅黑" w:eastAsia="微软雅黑" w:hAnsi="微软雅黑" w:hint="eastAsia"/>
        </w:rPr>
        <w:t>爱驰汽车</w:t>
      </w:r>
      <w:r w:rsidR="008D6E3B" w:rsidRPr="008D6E3B">
        <w:rPr>
          <w:rFonts w:ascii="微软雅黑" w:eastAsia="微软雅黑" w:hAnsi="微软雅黑"/>
        </w:rPr>
        <w:t>未来制胜市场的关键。</w:t>
      </w:r>
    </w:p>
    <w:p w14:paraId="0494281C" w14:textId="77777777" w:rsidR="00FA783F" w:rsidRDefault="00FA783F" w:rsidP="00B14B90">
      <w:pPr>
        <w:ind w:firstLineChars="200" w:firstLine="480"/>
        <w:rPr>
          <w:rFonts w:ascii="微软雅黑" w:eastAsia="微软雅黑" w:hAnsi="微软雅黑" w:hint="eastAsia"/>
        </w:rPr>
      </w:pPr>
    </w:p>
    <w:p w14:paraId="4EF4B95C" w14:textId="1D7AF31A" w:rsidR="005E2871" w:rsidRDefault="00682A33" w:rsidP="00682A33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1BEAD7B" wp14:editId="2382E0D1">
            <wp:extent cx="4892040" cy="3261524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834" cy="32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F401" w14:textId="77777777" w:rsidR="00FA783F" w:rsidRPr="00D734C4" w:rsidRDefault="00FA783F" w:rsidP="00682A33">
      <w:pPr>
        <w:jc w:val="center"/>
        <w:rPr>
          <w:rFonts w:ascii="微软雅黑" w:eastAsia="微软雅黑" w:hAnsi="微软雅黑" w:hint="eastAsia"/>
        </w:rPr>
      </w:pPr>
    </w:p>
    <w:p w14:paraId="09DEB1CC" w14:textId="1F139E37" w:rsidR="00FA783F" w:rsidRPr="00FA783F" w:rsidRDefault="005E2871" w:rsidP="00FA783F">
      <w:pPr>
        <w:ind w:firstLineChars="200" w:firstLine="560"/>
        <w:rPr>
          <w:rFonts w:ascii="微软雅黑" w:eastAsia="微软雅黑" w:hAnsi="微软雅黑" w:hint="eastAsia"/>
          <w:b/>
          <w:sz w:val="28"/>
          <w:szCs w:val="28"/>
        </w:rPr>
      </w:pPr>
      <w:r w:rsidRPr="00682A33">
        <w:rPr>
          <w:rFonts w:ascii="微软雅黑" w:eastAsia="微软雅黑" w:hAnsi="微软雅黑" w:hint="eastAsia"/>
          <w:b/>
          <w:sz w:val="28"/>
          <w:szCs w:val="28"/>
        </w:rPr>
        <w:t>加快数字</w:t>
      </w:r>
      <w:r w:rsidRPr="00682A33">
        <w:rPr>
          <w:rFonts w:ascii="微软雅黑" w:eastAsia="微软雅黑" w:hAnsi="微软雅黑"/>
          <w:b/>
          <w:sz w:val="28"/>
          <w:szCs w:val="28"/>
        </w:rPr>
        <w:t>化转型</w:t>
      </w:r>
      <w:r w:rsidRPr="00682A33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A85D18" w:rsidRPr="00682A33">
        <w:rPr>
          <w:rFonts w:ascii="微软雅黑" w:eastAsia="微软雅黑" w:hAnsi="微软雅黑" w:hint="eastAsia"/>
          <w:b/>
          <w:sz w:val="28"/>
          <w:szCs w:val="28"/>
        </w:rPr>
        <w:t>探索</w:t>
      </w:r>
      <w:r w:rsidR="00761CD9" w:rsidRPr="00682A33">
        <w:rPr>
          <w:rFonts w:ascii="微软雅黑" w:eastAsia="微软雅黑" w:hAnsi="微软雅黑" w:hint="eastAsia"/>
          <w:b/>
          <w:sz w:val="28"/>
          <w:szCs w:val="28"/>
        </w:rPr>
        <w:t>更多</w:t>
      </w:r>
      <w:r w:rsidR="00761CD9" w:rsidRPr="00682A33">
        <w:rPr>
          <w:rFonts w:ascii="微软雅黑" w:eastAsia="微软雅黑" w:hAnsi="微软雅黑"/>
          <w:b/>
          <w:sz w:val="28"/>
          <w:szCs w:val="28"/>
        </w:rPr>
        <w:t>线上玩法</w:t>
      </w:r>
    </w:p>
    <w:p w14:paraId="7D7B7749" w14:textId="09332352" w:rsidR="00845554" w:rsidRDefault="00557F0E" w:rsidP="00557F0E">
      <w:pPr>
        <w:spacing w:line="276" w:lineRule="auto"/>
        <w:ind w:firstLineChars="200" w:firstLine="480"/>
        <w:rPr>
          <w:rFonts w:ascii="微软雅黑" w:eastAsia="微软雅黑" w:hAnsi="微软雅黑"/>
        </w:rPr>
      </w:pPr>
      <w:r w:rsidRPr="000D59DE">
        <w:rPr>
          <w:rFonts w:ascii="微软雅黑" w:eastAsia="微软雅黑" w:hAnsi="微软雅黑" w:hint="eastAsia"/>
        </w:rPr>
        <w:t>出于对新势代用户的理解，爱驰汽车从创立之初就立足智能化、国际化，打造鲜明的差异化品牌形象，以更符合当下新势代审美、个性更鲜明、冲击力的造型，以智能网联和自动驾驶领域的创新，力争成为智能新能源汽车领域的引领者。</w:t>
      </w:r>
    </w:p>
    <w:p w14:paraId="28D40A31" w14:textId="50963FFF" w:rsidR="00682A33" w:rsidRDefault="00682A33" w:rsidP="00682A33">
      <w:pPr>
        <w:spacing w:line="276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2D29887" wp14:editId="2E22D21A">
            <wp:extent cx="4892040" cy="3209712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79" cy="3212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1F773" w14:textId="7A737D17" w:rsidR="00682A33" w:rsidRPr="00682A33" w:rsidRDefault="00682A33" w:rsidP="00682A33">
      <w:pPr>
        <w:spacing w:line="276" w:lineRule="auto"/>
        <w:jc w:val="center"/>
        <w:rPr>
          <w:rFonts w:ascii="微软雅黑" w:eastAsia="微软雅黑" w:hAnsi="微软雅黑" w:hint="eastAsia"/>
          <w:i/>
        </w:rPr>
      </w:pPr>
      <w:r w:rsidRPr="00682A33">
        <w:rPr>
          <w:rFonts w:ascii="微软雅黑" w:eastAsia="微软雅黑" w:hAnsi="微软雅黑" w:hint="eastAsia"/>
          <w:i/>
        </w:rPr>
        <w:t>开业现场</w:t>
      </w:r>
      <w:r w:rsidRPr="00682A33">
        <w:rPr>
          <w:rFonts w:ascii="微软雅黑" w:eastAsia="微软雅黑" w:hAnsi="微软雅黑"/>
          <w:i/>
        </w:rPr>
        <w:t>线上</w:t>
      </w:r>
      <w:r>
        <w:rPr>
          <w:rFonts w:ascii="微软雅黑" w:eastAsia="微软雅黑" w:hAnsi="微软雅黑" w:hint="eastAsia"/>
          <w:i/>
        </w:rPr>
        <w:t>同步</w:t>
      </w:r>
      <w:r w:rsidRPr="00682A33">
        <w:rPr>
          <w:rFonts w:ascii="微软雅黑" w:eastAsia="微软雅黑" w:hAnsi="微软雅黑"/>
          <w:i/>
        </w:rPr>
        <w:t>直播</w:t>
      </w:r>
    </w:p>
    <w:p w14:paraId="51846BD6" w14:textId="31AE4985" w:rsidR="00D734C4" w:rsidRDefault="00C15372" w:rsidP="0043303E">
      <w:pPr>
        <w:spacing w:line="276" w:lineRule="auto"/>
        <w:ind w:firstLineChars="200" w:firstLine="480"/>
        <w:rPr>
          <w:rFonts w:ascii="微软雅黑" w:eastAsia="微软雅黑" w:hAnsi="微软雅黑"/>
        </w:rPr>
      </w:pPr>
      <w:r w:rsidRPr="00C15372">
        <w:rPr>
          <w:rFonts w:ascii="微软雅黑" w:eastAsia="微软雅黑" w:hAnsi="微软雅黑"/>
        </w:rPr>
        <w:t>新冠疫情的突发，加速了全行业数字化进程的步伐。在新时代背景下成立的爱驰汽车，始终致力于以智能化和数字化重塑汽车产业链。疫情期间，爱驰汽车通过直播、360度在线展厅、APP等方面的优势，联合全国经销商伙伴，将新营销模式快速应用起来。</w:t>
      </w:r>
      <w:r w:rsidR="00845554">
        <w:rPr>
          <w:rFonts w:ascii="微软雅黑" w:eastAsia="微软雅黑" w:hAnsi="微软雅黑" w:hint="eastAsia"/>
        </w:rPr>
        <w:t>除此之外</w:t>
      </w:r>
      <w:r w:rsidR="00845554">
        <w:rPr>
          <w:rFonts w:ascii="微软雅黑" w:eastAsia="微软雅黑" w:hAnsi="微软雅黑"/>
        </w:rPr>
        <w:t>，</w:t>
      </w:r>
      <w:r w:rsidRPr="00C15372">
        <w:rPr>
          <w:rFonts w:ascii="微软雅黑" w:eastAsia="微软雅黑" w:hAnsi="微软雅黑"/>
        </w:rPr>
        <w:t>为保障</w:t>
      </w:r>
      <w:r w:rsidR="00845554">
        <w:rPr>
          <w:rFonts w:ascii="微软雅黑" w:eastAsia="微软雅黑" w:hAnsi="微软雅黑" w:hint="eastAsia"/>
        </w:rPr>
        <w:t>特殊时期</w:t>
      </w:r>
      <w:r w:rsidRPr="00C15372">
        <w:rPr>
          <w:rFonts w:ascii="微软雅黑" w:eastAsia="微软雅黑" w:hAnsi="微软雅黑"/>
        </w:rPr>
        <w:t>每一位用户的用车需求，爱驰诺道提供24小时不打烊服务，通过在线咨询、远</w:t>
      </w:r>
      <w:r w:rsidR="007D0F69">
        <w:rPr>
          <w:rFonts w:ascii="微软雅黑" w:eastAsia="微软雅黑" w:hAnsi="微软雅黑"/>
        </w:rPr>
        <w:t>程技术支持等多重服务，快速响应用户需求，确保用户安全无障碍用车</w:t>
      </w:r>
      <w:r w:rsidR="007D0F69">
        <w:rPr>
          <w:rFonts w:ascii="微软雅黑" w:eastAsia="微软雅黑" w:hAnsi="微软雅黑" w:hint="eastAsia"/>
        </w:rPr>
        <w:t>，始终</w:t>
      </w:r>
      <w:r w:rsidR="007D0F69">
        <w:rPr>
          <w:rFonts w:ascii="微软雅黑" w:eastAsia="微软雅黑" w:hAnsi="微软雅黑"/>
        </w:rPr>
        <w:t>秉承“</w:t>
      </w:r>
      <w:r w:rsidR="007D0F69">
        <w:rPr>
          <w:rFonts w:ascii="微软雅黑" w:eastAsia="微软雅黑" w:hAnsi="微软雅黑" w:hint="eastAsia"/>
        </w:rPr>
        <w:t>以用户</w:t>
      </w:r>
      <w:r w:rsidR="007D0F69">
        <w:rPr>
          <w:rFonts w:ascii="微软雅黑" w:eastAsia="微软雅黑" w:hAnsi="微软雅黑"/>
        </w:rPr>
        <w:t>为中心”</w:t>
      </w:r>
      <w:r w:rsidR="007D0F69">
        <w:rPr>
          <w:rFonts w:ascii="微软雅黑" w:eastAsia="微软雅黑" w:hAnsi="微软雅黑" w:hint="eastAsia"/>
        </w:rPr>
        <w:t>的品牌</w:t>
      </w:r>
      <w:r w:rsidR="007D0F69">
        <w:rPr>
          <w:rFonts w:ascii="微软雅黑" w:eastAsia="微软雅黑" w:hAnsi="微软雅黑"/>
        </w:rPr>
        <w:t>初心。</w:t>
      </w:r>
    </w:p>
    <w:p w14:paraId="6407A2AA" w14:textId="2F6866BD" w:rsidR="008D6E3B" w:rsidRPr="008D6E3B" w:rsidRDefault="0043303E" w:rsidP="00557F0E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最近</w:t>
      </w:r>
      <w:r w:rsidR="00DA0E3F">
        <w:rPr>
          <w:rFonts w:ascii="微软雅黑" w:eastAsia="微软雅黑" w:hAnsi="微软雅黑"/>
        </w:rPr>
        <w:t>，国家和</w:t>
      </w:r>
      <w:r>
        <w:rPr>
          <w:rFonts w:ascii="微软雅黑" w:eastAsia="微软雅黑" w:hAnsi="微软雅黑" w:hint="eastAsia"/>
        </w:rPr>
        <w:t>各</w:t>
      </w:r>
      <w:r w:rsidR="00DA0E3F">
        <w:rPr>
          <w:rFonts w:ascii="微软雅黑" w:eastAsia="微软雅黑" w:hAnsi="微软雅黑"/>
        </w:rPr>
        <w:t>地方</w:t>
      </w:r>
      <w:r w:rsidR="008D6E3B" w:rsidRPr="008D6E3B">
        <w:rPr>
          <w:rFonts w:ascii="微软雅黑" w:eastAsia="微软雅黑" w:hAnsi="微软雅黑"/>
        </w:rPr>
        <w:t>陆续出台了一系列提振汽车市场、鼓励汽车消费的政策，</w:t>
      </w:r>
      <w:r w:rsidR="00DA0E3F">
        <w:rPr>
          <w:rFonts w:ascii="微软雅黑" w:eastAsia="微软雅黑" w:hAnsi="微软雅黑"/>
        </w:rPr>
        <w:t>随着疫情</w:t>
      </w:r>
      <w:r w:rsidR="00DA0E3F">
        <w:rPr>
          <w:rFonts w:ascii="微软雅黑" w:eastAsia="微软雅黑" w:hAnsi="微软雅黑" w:hint="eastAsia"/>
        </w:rPr>
        <w:t>逐步</w:t>
      </w:r>
      <w:r w:rsidR="00DA0E3F">
        <w:rPr>
          <w:rFonts w:ascii="微软雅黑" w:eastAsia="微软雅黑" w:hAnsi="微软雅黑"/>
        </w:rPr>
        <w:t>得到控制</w:t>
      </w:r>
      <w:r w:rsidR="00DA0E3F" w:rsidRPr="008D6E3B">
        <w:rPr>
          <w:rFonts w:ascii="微软雅黑" w:eastAsia="微软雅黑" w:hAnsi="微软雅黑"/>
        </w:rPr>
        <w:t>，</w:t>
      </w:r>
      <w:r w:rsidR="00DA0E3F">
        <w:rPr>
          <w:rFonts w:ascii="微软雅黑" w:eastAsia="微软雅黑" w:hAnsi="微软雅黑"/>
        </w:rPr>
        <w:t>汽车市场</w:t>
      </w:r>
      <w:r w:rsidR="00DA0E3F">
        <w:rPr>
          <w:rFonts w:ascii="微软雅黑" w:eastAsia="微软雅黑" w:hAnsi="微软雅黑" w:hint="eastAsia"/>
        </w:rPr>
        <w:t>渐渐</w:t>
      </w:r>
      <w:r w:rsidR="00DA0E3F">
        <w:rPr>
          <w:rFonts w:ascii="微软雅黑" w:eastAsia="微软雅黑" w:hAnsi="微软雅黑"/>
        </w:rPr>
        <w:t>回暖，</w:t>
      </w:r>
      <w:r w:rsidR="00DA0E3F">
        <w:rPr>
          <w:rFonts w:ascii="微软雅黑" w:eastAsia="微软雅黑" w:hAnsi="微软雅黑" w:hint="eastAsia"/>
        </w:rPr>
        <w:t>相信爱驰汽车</w:t>
      </w:r>
      <w:r w:rsidR="008D6E3B" w:rsidRPr="008D6E3B">
        <w:rPr>
          <w:rFonts w:ascii="微软雅黑" w:eastAsia="微软雅黑" w:hAnsi="微软雅黑"/>
        </w:rPr>
        <w:t>将</w:t>
      </w:r>
      <w:r w:rsidR="00722E0D">
        <w:rPr>
          <w:rFonts w:ascii="微软雅黑" w:eastAsia="微软雅黑" w:hAnsi="微软雅黑" w:hint="eastAsia"/>
        </w:rPr>
        <w:t>凭借完善</w:t>
      </w:r>
      <w:r w:rsidR="00722E0D">
        <w:rPr>
          <w:rFonts w:ascii="微软雅黑" w:eastAsia="微软雅黑" w:hAnsi="微软雅黑"/>
        </w:rPr>
        <w:t>的渠道布局和创新的营销方式</w:t>
      </w:r>
      <w:r w:rsidR="008D6E3B" w:rsidRPr="008D6E3B">
        <w:rPr>
          <w:rFonts w:ascii="微软雅黑" w:eastAsia="微软雅黑" w:hAnsi="微软雅黑"/>
        </w:rPr>
        <w:t>，</w:t>
      </w:r>
      <w:r w:rsidR="00722E0D">
        <w:rPr>
          <w:rFonts w:ascii="微软雅黑" w:eastAsia="微软雅黑" w:hAnsi="微软雅黑" w:hint="eastAsia"/>
        </w:rPr>
        <w:t>逆势</w:t>
      </w:r>
      <w:r w:rsidR="00722E0D">
        <w:rPr>
          <w:rFonts w:ascii="微软雅黑" w:eastAsia="微软雅黑" w:hAnsi="微软雅黑"/>
        </w:rPr>
        <w:t>而上</w:t>
      </w:r>
      <w:r w:rsidR="00CD222F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力</w:t>
      </w:r>
      <w:r w:rsidR="00823C60">
        <w:rPr>
          <w:rFonts w:ascii="微软雅黑" w:eastAsia="微软雅黑" w:hAnsi="微软雅黑" w:hint="eastAsia"/>
        </w:rPr>
        <w:t>创佳绩</w:t>
      </w:r>
      <w:r w:rsidR="008D6E3B" w:rsidRPr="008D6E3B">
        <w:rPr>
          <w:rFonts w:ascii="微软雅黑" w:eastAsia="微软雅黑" w:hAnsi="微软雅黑"/>
        </w:rPr>
        <w:t>！</w:t>
      </w:r>
    </w:p>
    <w:sectPr w:rsidR="008D6E3B" w:rsidRPr="008D6E3B">
      <w:headerReference w:type="default" r:id="rId12"/>
      <w:footerReference w:type="default" r:id="rId13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38C95" w14:textId="77777777" w:rsidR="007A4E83" w:rsidRDefault="007A4E83">
      <w:r>
        <w:separator/>
      </w:r>
    </w:p>
  </w:endnote>
  <w:endnote w:type="continuationSeparator" w:id="0">
    <w:p w14:paraId="451E894D" w14:textId="77777777" w:rsidR="007A4E83" w:rsidRDefault="007A4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39F4B" w14:textId="7335344F" w:rsidR="00F72198" w:rsidRDefault="00AA2E6A">
    <w:pPr>
      <w:pStyle w:val="a5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CE1E81">
              <w:rPr>
                <w:b/>
                <w:noProof/>
                <w:color w:val="262626" w:themeColor="text1" w:themeTint="D9"/>
              </w:rPr>
              <w:t>3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CE1E81">
              <w:rPr>
                <w:b/>
                <w:noProof/>
                <w:color w:val="262626" w:themeColor="text1" w:themeTint="D9"/>
              </w:rPr>
              <w:t>4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14:paraId="1BC3040C" w14:textId="77777777" w:rsidR="00F72198" w:rsidRDefault="00F721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19FA1" w14:textId="77777777" w:rsidR="007A4E83" w:rsidRDefault="007A4E83">
      <w:r>
        <w:separator/>
      </w:r>
    </w:p>
  </w:footnote>
  <w:footnote w:type="continuationSeparator" w:id="0">
    <w:p w14:paraId="2DFFE6A8" w14:textId="77777777" w:rsidR="007A4E83" w:rsidRDefault="007A4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FD8BB" w14:textId="77777777" w:rsidR="00F72198" w:rsidRDefault="00AA2E6A">
    <w:pPr>
      <w:pStyle w:val="a7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7216" behindDoc="0" locked="0" layoutInCell="1" allowOverlap="1" wp14:anchorId="08B48979" wp14:editId="110AA381">
          <wp:simplePos x="0" y="0"/>
          <wp:positionH relativeFrom="column">
            <wp:posOffset>4417060</wp:posOffset>
          </wp:positionH>
          <wp:positionV relativeFrom="paragraph">
            <wp:posOffset>-43815</wp:posOffset>
          </wp:positionV>
          <wp:extent cx="1797685" cy="285115"/>
          <wp:effectExtent l="0" t="0" r="0" b="0"/>
          <wp:wrapNone/>
          <wp:docPr id="1" name="图片 1" descr="C:\Users\hanj\Desktop\集团标识体系\爱驰标识文件\S4\S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hanj\Desktop\集团标识体系\爱驰标识文件\S4\S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7685" cy="28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7A6E40" w14:textId="77777777" w:rsidR="00F72198" w:rsidRDefault="00F72198">
    <w:pPr>
      <w:pStyle w:val="a7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  <w:p w14:paraId="49E471CE" w14:textId="77777777" w:rsidR="00F72198" w:rsidRDefault="00F72198">
    <w:pPr>
      <w:pStyle w:val="a7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696"/>
    <w:rsid w:val="0000388F"/>
    <w:rsid w:val="00003B12"/>
    <w:rsid w:val="00016091"/>
    <w:rsid w:val="00017702"/>
    <w:rsid w:val="00032BAF"/>
    <w:rsid w:val="0005346C"/>
    <w:rsid w:val="00053E35"/>
    <w:rsid w:val="00063EEB"/>
    <w:rsid w:val="00077C55"/>
    <w:rsid w:val="000925D6"/>
    <w:rsid w:val="00096952"/>
    <w:rsid w:val="000B02EF"/>
    <w:rsid w:val="000B05F9"/>
    <w:rsid w:val="000D535E"/>
    <w:rsid w:val="000D59DE"/>
    <w:rsid w:val="000D663B"/>
    <w:rsid w:val="000D7EC8"/>
    <w:rsid w:val="000E51ED"/>
    <w:rsid w:val="00101641"/>
    <w:rsid w:val="00110AA4"/>
    <w:rsid w:val="00116726"/>
    <w:rsid w:val="00117B7A"/>
    <w:rsid w:val="001248F6"/>
    <w:rsid w:val="001252FA"/>
    <w:rsid w:val="001258AF"/>
    <w:rsid w:val="001262C3"/>
    <w:rsid w:val="00126ED5"/>
    <w:rsid w:val="00132AA3"/>
    <w:rsid w:val="001412F5"/>
    <w:rsid w:val="00144797"/>
    <w:rsid w:val="001448AA"/>
    <w:rsid w:val="001554C6"/>
    <w:rsid w:val="00156E40"/>
    <w:rsid w:val="00172B9A"/>
    <w:rsid w:val="0017677B"/>
    <w:rsid w:val="00177CAA"/>
    <w:rsid w:val="00193794"/>
    <w:rsid w:val="001A1DF1"/>
    <w:rsid w:val="001A361A"/>
    <w:rsid w:val="001C292E"/>
    <w:rsid w:val="001E13E5"/>
    <w:rsid w:val="001E405F"/>
    <w:rsid w:val="001E6425"/>
    <w:rsid w:val="001F3EF0"/>
    <w:rsid w:val="00204021"/>
    <w:rsid w:val="00210BA6"/>
    <w:rsid w:val="00213877"/>
    <w:rsid w:val="002245A7"/>
    <w:rsid w:val="002248D8"/>
    <w:rsid w:val="00227FB0"/>
    <w:rsid w:val="00233705"/>
    <w:rsid w:val="00234A92"/>
    <w:rsid w:val="002409B6"/>
    <w:rsid w:val="00242F51"/>
    <w:rsid w:val="002852F0"/>
    <w:rsid w:val="00287651"/>
    <w:rsid w:val="002B193A"/>
    <w:rsid w:val="002B3856"/>
    <w:rsid w:val="002B49CF"/>
    <w:rsid w:val="002B6029"/>
    <w:rsid w:val="002D57CE"/>
    <w:rsid w:val="002F38CD"/>
    <w:rsid w:val="00310DFB"/>
    <w:rsid w:val="0032073F"/>
    <w:rsid w:val="003300C1"/>
    <w:rsid w:val="00332E87"/>
    <w:rsid w:val="00341873"/>
    <w:rsid w:val="0035042D"/>
    <w:rsid w:val="00351C2B"/>
    <w:rsid w:val="00355BE8"/>
    <w:rsid w:val="003673BC"/>
    <w:rsid w:val="00371271"/>
    <w:rsid w:val="0037357E"/>
    <w:rsid w:val="00373597"/>
    <w:rsid w:val="00381FCF"/>
    <w:rsid w:val="0039559E"/>
    <w:rsid w:val="003A082D"/>
    <w:rsid w:val="003A66F5"/>
    <w:rsid w:val="003C0526"/>
    <w:rsid w:val="003C7654"/>
    <w:rsid w:val="003D437D"/>
    <w:rsid w:val="003D6650"/>
    <w:rsid w:val="003E1828"/>
    <w:rsid w:val="003E68C3"/>
    <w:rsid w:val="003F36E1"/>
    <w:rsid w:val="003F5BC2"/>
    <w:rsid w:val="0041272F"/>
    <w:rsid w:val="00413B71"/>
    <w:rsid w:val="00417D40"/>
    <w:rsid w:val="0043303E"/>
    <w:rsid w:val="00445C83"/>
    <w:rsid w:val="00447B5C"/>
    <w:rsid w:val="00450B69"/>
    <w:rsid w:val="00457F35"/>
    <w:rsid w:val="00460D32"/>
    <w:rsid w:val="0046476E"/>
    <w:rsid w:val="00497DDC"/>
    <w:rsid w:val="004D7830"/>
    <w:rsid w:val="005246A6"/>
    <w:rsid w:val="00531350"/>
    <w:rsid w:val="00543B81"/>
    <w:rsid w:val="00546EC8"/>
    <w:rsid w:val="005476C2"/>
    <w:rsid w:val="00557F0E"/>
    <w:rsid w:val="005763FE"/>
    <w:rsid w:val="00584C48"/>
    <w:rsid w:val="005944BA"/>
    <w:rsid w:val="005A4774"/>
    <w:rsid w:val="005A6D60"/>
    <w:rsid w:val="005C3BD8"/>
    <w:rsid w:val="005E2871"/>
    <w:rsid w:val="00604664"/>
    <w:rsid w:val="006136EF"/>
    <w:rsid w:val="00616662"/>
    <w:rsid w:val="00632B2A"/>
    <w:rsid w:val="00640B02"/>
    <w:rsid w:val="00640DA5"/>
    <w:rsid w:val="006577E2"/>
    <w:rsid w:val="00661166"/>
    <w:rsid w:val="00665D05"/>
    <w:rsid w:val="00682A33"/>
    <w:rsid w:val="006861FF"/>
    <w:rsid w:val="006A4274"/>
    <w:rsid w:val="006A63A7"/>
    <w:rsid w:val="006A7D0A"/>
    <w:rsid w:val="006B0401"/>
    <w:rsid w:val="006B15DE"/>
    <w:rsid w:val="006B4880"/>
    <w:rsid w:val="006C25C3"/>
    <w:rsid w:val="006C4FB5"/>
    <w:rsid w:val="006D0D39"/>
    <w:rsid w:val="006E51D9"/>
    <w:rsid w:val="006F2ADA"/>
    <w:rsid w:val="006F5999"/>
    <w:rsid w:val="006F7577"/>
    <w:rsid w:val="007017C8"/>
    <w:rsid w:val="00706C90"/>
    <w:rsid w:val="00720649"/>
    <w:rsid w:val="00722E0D"/>
    <w:rsid w:val="007233F3"/>
    <w:rsid w:val="00740DD6"/>
    <w:rsid w:val="00741E90"/>
    <w:rsid w:val="007448B6"/>
    <w:rsid w:val="00745CFA"/>
    <w:rsid w:val="00754D6E"/>
    <w:rsid w:val="00761CD9"/>
    <w:rsid w:val="00761CF0"/>
    <w:rsid w:val="00761F2F"/>
    <w:rsid w:val="007706AE"/>
    <w:rsid w:val="00775C79"/>
    <w:rsid w:val="00780BCB"/>
    <w:rsid w:val="00794D5F"/>
    <w:rsid w:val="00796CAB"/>
    <w:rsid w:val="007A12B8"/>
    <w:rsid w:val="007A4E83"/>
    <w:rsid w:val="007A74FC"/>
    <w:rsid w:val="007B5959"/>
    <w:rsid w:val="007B6DFE"/>
    <w:rsid w:val="007D0F69"/>
    <w:rsid w:val="007D262C"/>
    <w:rsid w:val="007D378C"/>
    <w:rsid w:val="007D3DE5"/>
    <w:rsid w:val="007D4054"/>
    <w:rsid w:val="007D4D71"/>
    <w:rsid w:val="007E5E33"/>
    <w:rsid w:val="007E7EF2"/>
    <w:rsid w:val="007F03BD"/>
    <w:rsid w:val="00801A47"/>
    <w:rsid w:val="00823C60"/>
    <w:rsid w:val="00840AEA"/>
    <w:rsid w:val="00845554"/>
    <w:rsid w:val="008477DC"/>
    <w:rsid w:val="00855291"/>
    <w:rsid w:val="00855696"/>
    <w:rsid w:val="00862E27"/>
    <w:rsid w:val="008665D4"/>
    <w:rsid w:val="0086744C"/>
    <w:rsid w:val="008739BE"/>
    <w:rsid w:val="008770B3"/>
    <w:rsid w:val="00877479"/>
    <w:rsid w:val="00880269"/>
    <w:rsid w:val="00883182"/>
    <w:rsid w:val="00884694"/>
    <w:rsid w:val="008A7A91"/>
    <w:rsid w:val="008D5084"/>
    <w:rsid w:val="008D5E5C"/>
    <w:rsid w:val="008D6E3B"/>
    <w:rsid w:val="008E1A51"/>
    <w:rsid w:val="0090424A"/>
    <w:rsid w:val="00910CF7"/>
    <w:rsid w:val="00913A09"/>
    <w:rsid w:val="00915049"/>
    <w:rsid w:val="00917324"/>
    <w:rsid w:val="0095398C"/>
    <w:rsid w:val="00987E9F"/>
    <w:rsid w:val="0099319F"/>
    <w:rsid w:val="00995718"/>
    <w:rsid w:val="009B6033"/>
    <w:rsid w:val="009B6090"/>
    <w:rsid w:val="009B6E88"/>
    <w:rsid w:val="009C0A25"/>
    <w:rsid w:val="009C2101"/>
    <w:rsid w:val="009C41FF"/>
    <w:rsid w:val="009C5378"/>
    <w:rsid w:val="009C7C0B"/>
    <w:rsid w:val="009E6171"/>
    <w:rsid w:val="00A0779C"/>
    <w:rsid w:val="00A14568"/>
    <w:rsid w:val="00A170F0"/>
    <w:rsid w:val="00A17EFC"/>
    <w:rsid w:val="00A22142"/>
    <w:rsid w:val="00A552AA"/>
    <w:rsid w:val="00A568C3"/>
    <w:rsid w:val="00A64691"/>
    <w:rsid w:val="00A80F2E"/>
    <w:rsid w:val="00A838E6"/>
    <w:rsid w:val="00A85D18"/>
    <w:rsid w:val="00AA2E6A"/>
    <w:rsid w:val="00AB60FF"/>
    <w:rsid w:val="00AB7F4E"/>
    <w:rsid w:val="00AC0559"/>
    <w:rsid w:val="00AC2F42"/>
    <w:rsid w:val="00AD5F19"/>
    <w:rsid w:val="00AE30CC"/>
    <w:rsid w:val="00AF5029"/>
    <w:rsid w:val="00B0501F"/>
    <w:rsid w:val="00B068DA"/>
    <w:rsid w:val="00B132EF"/>
    <w:rsid w:val="00B13B72"/>
    <w:rsid w:val="00B14B90"/>
    <w:rsid w:val="00B2661F"/>
    <w:rsid w:val="00B377E8"/>
    <w:rsid w:val="00B451D3"/>
    <w:rsid w:val="00B56637"/>
    <w:rsid w:val="00B61977"/>
    <w:rsid w:val="00B645DC"/>
    <w:rsid w:val="00B65851"/>
    <w:rsid w:val="00B712FA"/>
    <w:rsid w:val="00B737B7"/>
    <w:rsid w:val="00B8044D"/>
    <w:rsid w:val="00B814D3"/>
    <w:rsid w:val="00BD7427"/>
    <w:rsid w:val="00BE2B91"/>
    <w:rsid w:val="00BF56CD"/>
    <w:rsid w:val="00C00871"/>
    <w:rsid w:val="00C02EFE"/>
    <w:rsid w:val="00C148BA"/>
    <w:rsid w:val="00C15372"/>
    <w:rsid w:val="00C26A99"/>
    <w:rsid w:val="00C27F05"/>
    <w:rsid w:val="00C40E09"/>
    <w:rsid w:val="00C430CA"/>
    <w:rsid w:val="00C652A2"/>
    <w:rsid w:val="00C70630"/>
    <w:rsid w:val="00C70B20"/>
    <w:rsid w:val="00C74CD1"/>
    <w:rsid w:val="00C91657"/>
    <w:rsid w:val="00CA1014"/>
    <w:rsid w:val="00CA1599"/>
    <w:rsid w:val="00CD222F"/>
    <w:rsid w:val="00CE1E81"/>
    <w:rsid w:val="00D11D06"/>
    <w:rsid w:val="00D170A6"/>
    <w:rsid w:val="00D409F4"/>
    <w:rsid w:val="00D40F94"/>
    <w:rsid w:val="00D42CF8"/>
    <w:rsid w:val="00D530C4"/>
    <w:rsid w:val="00D534E6"/>
    <w:rsid w:val="00D734C4"/>
    <w:rsid w:val="00D964F9"/>
    <w:rsid w:val="00DA0E3F"/>
    <w:rsid w:val="00DA1B7B"/>
    <w:rsid w:val="00DB1F18"/>
    <w:rsid w:val="00DC21A5"/>
    <w:rsid w:val="00DC3907"/>
    <w:rsid w:val="00DC3A30"/>
    <w:rsid w:val="00DD79C3"/>
    <w:rsid w:val="00DD7A3B"/>
    <w:rsid w:val="00E002F3"/>
    <w:rsid w:val="00E03DDD"/>
    <w:rsid w:val="00E2149C"/>
    <w:rsid w:val="00E341B2"/>
    <w:rsid w:val="00E34BDC"/>
    <w:rsid w:val="00E4485B"/>
    <w:rsid w:val="00E67997"/>
    <w:rsid w:val="00E94F51"/>
    <w:rsid w:val="00EA31E1"/>
    <w:rsid w:val="00EB5DA6"/>
    <w:rsid w:val="00EC5BDD"/>
    <w:rsid w:val="00ED71EE"/>
    <w:rsid w:val="00EE3987"/>
    <w:rsid w:val="00EE45B2"/>
    <w:rsid w:val="00F01D8B"/>
    <w:rsid w:val="00F157F4"/>
    <w:rsid w:val="00F16917"/>
    <w:rsid w:val="00F20293"/>
    <w:rsid w:val="00F35B3C"/>
    <w:rsid w:val="00F40B35"/>
    <w:rsid w:val="00F4311C"/>
    <w:rsid w:val="00F53569"/>
    <w:rsid w:val="00F62342"/>
    <w:rsid w:val="00F623C3"/>
    <w:rsid w:val="00F645DA"/>
    <w:rsid w:val="00F67C6B"/>
    <w:rsid w:val="00F67E14"/>
    <w:rsid w:val="00F72198"/>
    <w:rsid w:val="00F75AAC"/>
    <w:rsid w:val="00F75EA2"/>
    <w:rsid w:val="00F84764"/>
    <w:rsid w:val="00F85A67"/>
    <w:rsid w:val="00F874C1"/>
    <w:rsid w:val="00F94063"/>
    <w:rsid w:val="00FA146B"/>
    <w:rsid w:val="00FA783F"/>
    <w:rsid w:val="00FA7C22"/>
    <w:rsid w:val="00FB49E8"/>
    <w:rsid w:val="00FD4070"/>
    <w:rsid w:val="00FE35F7"/>
    <w:rsid w:val="00FF3451"/>
    <w:rsid w:val="00FF6AD2"/>
    <w:rsid w:val="2B3B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44CDCD"/>
  <w15:docId w15:val="{74587706-1BA7-42A3-BC55-45DA5D8A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E88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widowControl w:val="0"/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副标题 字符"/>
    <w:basedOn w:val="a0"/>
    <w:link w:val="a9"/>
    <w:uiPriority w:val="11"/>
    <w:rPr>
      <w:b/>
      <w:bCs/>
      <w:kern w:val="28"/>
      <w:sz w:val="32"/>
      <w:szCs w:val="32"/>
    </w:rPr>
  </w:style>
  <w:style w:type="table" w:styleId="ac">
    <w:name w:val="Table Grid"/>
    <w:basedOn w:val="a1"/>
    <w:uiPriority w:val="59"/>
    <w:rsid w:val="003E1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8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3473D2-0CCB-4FD3-AF1F-EDDDACDD2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李昭仪</cp:lastModifiedBy>
  <cp:revision>2</cp:revision>
  <cp:lastPrinted>2017-07-24T19:20:00Z</cp:lastPrinted>
  <dcterms:created xsi:type="dcterms:W3CDTF">2020-04-26T08:19:00Z</dcterms:created>
  <dcterms:modified xsi:type="dcterms:W3CDTF">2020-04-26T08:19:00Z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